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DF6" w:rsidRPr="007619AB" w:rsidRDefault="00FE1DF6" w:rsidP="00FE1DF6">
      <w:pPr>
        <w:keepNext/>
        <w:shd w:val="clear" w:color="auto" w:fill="E6E6E6"/>
        <w:tabs>
          <w:tab w:val="num" w:pos="0"/>
        </w:tabs>
        <w:ind w:left="432" w:hanging="432"/>
        <w:jc w:val="right"/>
        <w:outlineLvl w:val="0"/>
        <w:rPr>
          <w:rFonts w:ascii="Arial" w:hAnsi="Arial" w:cs="Arial"/>
          <w:b/>
          <w:lang w:eastAsia="ar-SA"/>
        </w:rPr>
      </w:pPr>
      <w:r w:rsidRPr="007619AB">
        <w:rPr>
          <w:rFonts w:ascii="Arial" w:hAnsi="Arial" w:cs="Arial"/>
          <w:b/>
          <w:bCs/>
          <w:lang w:val="x-none" w:eastAsia="ar-SA"/>
        </w:rPr>
        <w:t xml:space="preserve">Załącznik Nr </w:t>
      </w:r>
      <w:r w:rsidRPr="007619AB">
        <w:rPr>
          <w:rFonts w:ascii="Arial" w:hAnsi="Arial" w:cs="Arial"/>
          <w:b/>
          <w:bCs/>
          <w:lang w:eastAsia="ar-SA"/>
        </w:rPr>
        <w:t>6</w:t>
      </w:r>
      <w:r w:rsidRPr="007619AB">
        <w:rPr>
          <w:rFonts w:ascii="Arial" w:hAnsi="Arial" w:cs="Arial"/>
          <w:b/>
          <w:bCs/>
          <w:lang w:val="x-none" w:eastAsia="ar-SA"/>
        </w:rPr>
        <w:t xml:space="preserve"> do SWZ  </w:t>
      </w:r>
    </w:p>
    <w:p w:rsidR="00FE1DF6" w:rsidRPr="00A06FB3" w:rsidRDefault="00FE1DF6" w:rsidP="00FE1DF6">
      <w:pPr>
        <w:ind w:right="-993"/>
        <w:rPr>
          <w:rFonts w:ascii="Arial" w:hAnsi="Arial" w:cs="Arial"/>
          <w:b/>
          <w:lang w:eastAsia="ar-SA"/>
        </w:rPr>
      </w:pPr>
      <w:r w:rsidRPr="00A06FB3">
        <w:rPr>
          <w:rFonts w:ascii="Arial" w:hAnsi="Arial" w:cs="Arial"/>
          <w:b/>
          <w:lang w:eastAsia="ar-SA"/>
        </w:rPr>
        <w:t>Projektowane postanowienia umowy</w:t>
      </w:r>
    </w:p>
    <w:p w:rsidR="00FE1DF6" w:rsidRPr="00A06FB3" w:rsidRDefault="00FE1DF6" w:rsidP="00FE1DF6">
      <w:pPr>
        <w:keepNext/>
        <w:jc w:val="center"/>
        <w:outlineLvl w:val="3"/>
        <w:rPr>
          <w:rFonts w:ascii="Arial" w:hAnsi="Arial" w:cs="Arial"/>
          <w:b/>
          <w:bCs/>
          <w:lang w:val="x-none"/>
        </w:rPr>
      </w:pPr>
      <w:r w:rsidRPr="00A06FB3">
        <w:rPr>
          <w:rFonts w:ascii="Arial" w:hAnsi="Arial" w:cs="Arial"/>
          <w:b/>
          <w:bCs/>
          <w:lang w:val="x-none"/>
        </w:rPr>
        <w:t>UMOWA NR ………………………</w:t>
      </w:r>
    </w:p>
    <w:p w:rsidR="00FE1DF6" w:rsidRPr="00A06FB3" w:rsidRDefault="00FE1DF6" w:rsidP="00FE1DF6">
      <w:pPr>
        <w:spacing w:line="240" w:lineRule="auto"/>
        <w:jc w:val="both"/>
        <w:rPr>
          <w:rFonts w:ascii="Arial" w:eastAsia="Arial Unicode MS" w:hAnsi="Arial" w:cs="Arial"/>
          <w:color w:val="000000"/>
        </w:rPr>
      </w:pPr>
      <w:r w:rsidRPr="00A06FB3">
        <w:rPr>
          <w:rFonts w:ascii="Arial" w:eastAsia="Arial Unicode MS" w:hAnsi="Arial" w:cs="Arial"/>
          <w:color w:val="000000"/>
        </w:rPr>
        <w:t xml:space="preserve">W dniu .................................. w Urzędzie Gminy Tryńcza, pomiędzy </w:t>
      </w:r>
      <w:r w:rsidRPr="00A06FB3">
        <w:rPr>
          <w:rFonts w:ascii="Arial" w:eastAsia="Arial Unicode MS" w:hAnsi="Arial" w:cs="Arial"/>
          <w:b/>
          <w:color w:val="000000"/>
        </w:rPr>
        <w:t>Gminą</w:t>
      </w:r>
      <w:r>
        <w:rPr>
          <w:rFonts w:ascii="Arial" w:eastAsia="Arial Unicode MS" w:hAnsi="Arial" w:cs="Arial"/>
          <w:b/>
          <w:color w:val="000000"/>
        </w:rPr>
        <w:t xml:space="preserve"> Tryńcza z </w:t>
      </w:r>
      <w:r w:rsidR="005F3C09">
        <w:rPr>
          <w:rFonts w:ascii="Arial" w:eastAsia="Arial Unicode MS" w:hAnsi="Arial" w:cs="Arial"/>
          <w:b/>
          <w:color w:val="000000"/>
        </w:rPr>
        <w:t xml:space="preserve">siedzibą w Tryńczy, </w:t>
      </w:r>
      <w:r w:rsidRPr="00A06FB3">
        <w:rPr>
          <w:rFonts w:ascii="Arial" w:eastAsia="Arial Unicode MS" w:hAnsi="Arial" w:cs="Arial"/>
          <w:b/>
          <w:color w:val="000000"/>
        </w:rPr>
        <w:t>37 – 204 Tryńcza 127, NIP 794-169-14-60 REGON 650900565</w:t>
      </w:r>
      <w:r w:rsidRPr="00A06FB3">
        <w:rPr>
          <w:rFonts w:ascii="Arial" w:eastAsia="Arial Unicode MS" w:hAnsi="Arial" w:cs="Arial"/>
          <w:color w:val="000000"/>
        </w:rPr>
        <w:t xml:space="preserve"> reprezentowaną przez Ryszarda Jędruch - Wójta Gminy Tryńcza przy </w:t>
      </w:r>
      <w:r w:rsidR="00160BDC" w:rsidRPr="00160BDC">
        <w:rPr>
          <w:rFonts w:ascii="Arial" w:eastAsia="Arial Unicode MS" w:hAnsi="Arial" w:cs="Arial"/>
          <w:color w:val="000000"/>
        </w:rPr>
        <w:t xml:space="preserve">kontrasygnacie </w:t>
      </w:r>
      <w:r w:rsidR="00866C6D">
        <w:rPr>
          <w:rFonts w:ascii="Arial" w:eastAsia="Arial Unicode MS" w:hAnsi="Arial" w:cs="Arial"/>
          <w:color w:val="000000"/>
        </w:rPr>
        <w:t>Wioletty Panek</w:t>
      </w:r>
      <w:r w:rsidR="00160BDC" w:rsidRPr="00160BDC">
        <w:rPr>
          <w:rFonts w:ascii="Arial" w:eastAsia="Arial Unicode MS" w:hAnsi="Arial" w:cs="Arial"/>
          <w:color w:val="000000"/>
        </w:rPr>
        <w:t xml:space="preserve"> </w:t>
      </w:r>
      <w:r w:rsidR="00866C6D">
        <w:rPr>
          <w:rFonts w:ascii="Arial" w:eastAsia="Arial Unicode MS" w:hAnsi="Arial" w:cs="Arial"/>
          <w:color w:val="000000"/>
        </w:rPr>
        <w:t>-</w:t>
      </w:r>
      <w:r w:rsidR="00160BDC" w:rsidRPr="00160BDC">
        <w:rPr>
          <w:rFonts w:ascii="Arial" w:eastAsia="Arial Unicode MS" w:hAnsi="Arial" w:cs="Arial"/>
          <w:color w:val="000000"/>
        </w:rPr>
        <w:t xml:space="preserve"> Skarbnik</w:t>
      </w:r>
      <w:r w:rsidR="00866C6D">
        <w:rPr>
          <w:rFonts w:ascii="Arial" w:eastAsia="Arial Unicode MS" w:hAnsi="Arial" w:cs="Arial"/>
          <w:color w:val="000000"/>
        </w:rPr>
        <w:t xml:space="preserve"> Gminy</w:t>
      </w:r>
      <w:r w:rsidRPr="00A06FB3">
        <w:rPr>
          <w:rFonts w:ascii="Arial" w:eastAsia="Arial Unicode MS" w:hAnsi="Arial" w:cs="Arial"/>
          <w:color w:val="000000"/>
        </w:rPr>
        <w:t>, zwanym w dalszej treści umowy „</w:t>
      </w:r>
      <w:r w:rsidRPr="00A06FB3">
        <w:rPr>
          <w:rFonts w:ascii="Arial" w:eastAsia="Arial Unicode MS" w:hAnsi="Arial" w:cs="Arial"/>
          <w:b/>
          <w:color w:val="000000"/>
        </w:rPr>
        <w:t>Zamawiającym”,</w:t>
      </w:r>
      <w:r w:rsidRPr="00A06FB3">
        <w:rPr>
          <w:rFonts w:ascii="Arial" w:eastAsia="Arial Unicode MS" w:hAnsi="Arial" w:cs="Arial"/>
          <w:color w:val="000000"/>
        </w:rPr>
        <w:t xml:space="preserve"> </w:t>
      </w:r>
    </w:p>
    <w:p w:rsidR="00FE1DF6" w:rsidRPr="00A06FB3" w:rsidRDefault="00FE1DF6" w:rsidP="00341701">
      <w:pPr>
        <w:spacing w:before="120" w:after="120" w:line="240" w:lineRule="auto"/>
        <w:jc w:val="both"/>
        <w:rPr>
          <w:rFonts w:ascii="Arial" w:hAnsi="Arial" w:cs="Arial"/>
          <w:bCs/>
        </w:rPr>
      </w:pPr>
      <w:r w:rsidRPr="00A06FB3">
        <w:rPr>
          <w:rFonts w:ascii="Arial" w:hAnsi="Arial" w:cs="Arial"/>
          <w:bCs/>
        </w:rPr>
        <w:t>a</w:t>
      </w:r>
    </w:p>
    <w:p w:rsidR="00FE1DF6" w:rsidRPr="00A06FB3" w:rsidRDefault="00FE1DF6" w:rsidP="00FE1DF6">
      <w:pPr>
        <w:spacing w:line="240" w:lineRule="auto"/>
        <w:jc w:val="both"/>
        <w:rPr>
          <w:rFonts w:ascii="Arial" w:hAnsi="Arial" w:cs="Arial"/>
        </w:rPr>
      </w:pPr>
      <w:r w:rsidRPr="00341701">
        <w:rPr>
          <w:rFonts w:ascii="Arial" w:hAnsi="Arial" w:cs="Arial"/>
          <w:b/>
        </w:rPr>
        <w:t>……………………………………………</w:t>
      </w:r>
      <w:r w:rsidRPr="00341701">
        <w:rPr>
          <w:rFonts w:ascii="Arial" w:hAnsi="Arial" w:cs="Arial"/>
          <w:b/>
          <w:bCs/>
        </w:rPr>
        <w:t>………………. REGON ……..,</w:t>
      </w:r>
      <w:r w:rsidRPr="00341701">
        <w:rPr>
          <w:rFonts w:ascii="Arial" w:hAnsi="Arial" w:cs="Arial"/>
          <w:b/>
        </w:rPr>
        <w:t xml:space="preserve"> </w:t>
      </w:r>
      <w:r w:rsidRPr="00341701">
        <w:rPr>
          <w:rFonts w:ascii="Arial" w:hAnsi="Arial" w:cs="Arial"/>
          <w:b/>
          <w:bCs/>
        </w:rPr>
        <w:t>NIP ……..,</w:t>
      </w:r>
      <w:r w:rsidRPr="00A06FB3">
        <w:rPr>
          <w:rFonts w:ascii="Arial" w:hAnsi="Arial" w:cs="Arial"/>
          <w:bCs/>
        </w:rPr>
        <w:t xml:space="preserve"> </w:t>
      </w:r>
      <w:r w:rsidRPr="00A06FB3">
        <w:rPr>
          <w:rFonts w:ascii="Arial" w:hAnsi="Arial" w:cs="Arial"/>
          <w:bCs/>
          <w:lang w:val="x-none"/>
        </w:rPr>
        <w:t>reprezentowanym/ą  przez:</w:t>
      </w:r>
      <w:r w:rsidRPr="00A06FB3">
        <w:rPr>
          <w:rFonts w:ascii="Arial" w:hAnsi="Arial" w:cs="Arial"/>
        </w:rPr>
        <w:t xml:space="preserve"> …………………………………..,</w:t>
      </w:r>
      <w:r w:rsidRPr="00A06FB3">
        <w:rPr>
          <w:rFonts w:ascii="Arial" w:hAnsi="Arial" w:cs="Arial"/>
          <w:bCs/>
        </w:rPr>
        <w:t xml:space="preserve"> </w:t>
      </w:r>
      <w:r w:rsidRPr="00A06FB3">
        <w:rPr>
          <w:rFonts w:ascii="Arial" w:hAnsi="Arial" w:cs="Arial"/>
        </w:rPr>
        <w:t>zwanym/ą  w dalszej treści umowy „</w:t>
      </w:r>
      <w:r w:rsidRPr="00A06FB3">
        <w:rPr>
          <w:rFonts w:ascii="Arial" w:hAnsi="Arial" w:cs="Arial"/>
          <w:b/>
          <w:bCs/>
        </w:rPr>
        <w:t>Wykonawcą”,</w:t>
      </w:r>
      <w:r w:rsidRPr="00A06FB3">
        <w:rPr>
          <w:rFonts w:ascii="Arial" w:hAnsi="Arial" w:cs="Arial"/>
        </w:rPr>
        <w:t xml:space="preserve"> </w:t>
      </w:r>
    </w:p>
    <w:p w:rsidR="00FE1DF6" w:rsidRPr="00A06FB3" w:rsidRDefault="00FE1DF6" w:rsidP="00FE1DF6">
      <w:pPr>
        <w:spacing w:line="240" w:lineRule="auto"/>
        <w:jc w:val="both"/>
        <w:rPr>
          <w:rFonts w:ascii="Arial" w:hAnsi="Arial" w:cs="Arial"/>
        </w:rPr>
      </w:pPr>
    </w:p>
    <w:p w:rsidR="00FE1DF6" w:rsidRPr="00A06FB3" w:rsidRDefault="00FE1DF6" w:rsidP="00FE1DF6">
      <w:pPr>
        <w:spacing w:line="240" w:lineRule="auto"/>
        <w:jc w:val="both"/>
        <w:rPr>
          <w:rFonts w:ascii="Arial" w:hAnsi="Arial" w:cs="Arial"/>
        </w:rPr>
      </w:pPr>
      <w:r w:rsidRPr="00A06FB3">
        <w:rPr>
          <w:rFonts w:ascii="Arial" w:hAnsi="Arial" w:cs="Arial"/>
        </w:rPr>
        <w:t xml:space="preserve">zwanymi w dalszej części umowy również „Stronami” </w:t>
      </w:r>
    </w:p>
    <w:p w:rsidR="00FE1DF6" w:rsidRPr="00A06FB3" w:rsidRDefault="00FE1DF6" w:rsidP="00FE1DF6">
      <w:pPr>
        <w:spacing w:line="240" w:lineRule="auto"/>
        <w:jc w:val="center"/>
        <w:rPr>
          <w:rFonts w:ascii="Arial" w:hAnsi="Arial" w:cs="Arial"/>
          <w:b/>
          <w:color w:val="000000"/>
        </w:rPr>
      </w:pPr>
    </w:p>
    <w:p w:rsidR="00FE1DF6" w:rsidRPr="00341701" w:rsidRDefault="00FE1DF6" w:rsidP="00FE1DF6">
      <w:pPr>
        <w:spacing w:line="240" w:lineRule="auto"/>
        <w:jc w:val="both"/>
        <w:rPr>
          <w:rFonts w:ascii="Arial" w:hAnsi="Arial" w:cs="Arial"/>
          <w:color w:val="000000"/>
        </w:rPr>
      </w:pPr>
      <w:r w:rsidRPr="00A06FB3">
        <w:rPr>
          <w:rFonts w:ascii="Arial" w:hAnsi="Arial" w:cs="Arial"/>
          <w:color w:val="000000"/>
        </w:rPr>
        <w:t>w wyniku udzielania zamówienia publicznego w trybi</w:t>
      </w:r>
      <w:r>
        <w:rPr>
          <w:rFonts w:ascii="Arial" w:hAnsi="Arial" w:cs="Arial"/>
          <w:color w:val="000000"/>
        </w:rPr>
        <w:t>e podstawowym na podstawie art. </w:t>
      </w:r>
      <w:r w:rsidRPr="00A06FB3">
        <w:rPr>
          <w:rFonts w:ascii="Arial" w:hAnsi="Arial" w:cs="Arial"/>
          <w:color w:val="000000"/>
        </w:rPr>
        <w:t xml:space="preserve">275 pkt 1  ustawy z dnia 11 września 2019 r. Prawo zamówień publicznych (t.j. Dz.U. </w:t>
      </w:r>
      <w:r w:rsidR="00197129">
        <w:rPr>
          <w:rFonts w:ascii="Arial" w:hAnsi="Arial" w:cs="Arial"/>
          <w:color w:val="000000"/>
        </w:rPr>
        <w:t>z 2024 r. poz. 1320</w:t>
      </w:r>
      <w:r w:rsidR="00D21A49">
        <w:rPr>
          <w:rFonts w:ascii="Arial" w:hAnsi="Arial" w:cs="Arial"/>
          <w:color w:val="000000"/>
        </w:rPr>
        <w:t xml:space="preserve">  z poź. zm.</w:t>
      </w:r>
      <w:r w:rsidRPr="00341701">
        <w:rPr>
          <w:rFonts w:ascii="Arial" w:hAnsi="Arial" w:cs="Arial"/>
          <w:color w:val="000000"/>
        </w:rPr>
        <w:t>)</w:t>
      </w:r>
      <w:r w:rsidRPr="00341701">
        <w:rPr>
          <w:rFonts w:ascii="Arial" w:hAnsi="Arial" w:cs="Arial"/>
          <w:bCs/>
          <w:color w:val="000000"/>
        </w:rPr>
        <w:t>,</w:t>
      </w:r>
    </w:p>
    <w:p w:rsidR="00FE1DF6" w:rsidRPr="00A06FB3" w:rsidRDefault="00FE1DF6" w:rsidP="00FE1DF6">
      <w:pPr>
        <w:spacing w:line="240" w:lineRule="auto"/>
        <w:jc w:val="both"/>
        <w:rPr>
          <w:rFonts w:ascii="Arial" w:hAnsi="Arial" w:cs="Arial"/>
          <w:color w:val="000000"/>
        </w:rPr>
      </w:pPr>
    </w:p>
    <w:p w:rsidR="00FE1DF6" w:rsidRPr="00A06FB3" w:rsidRDefault="00FE1DF6" w:rsidP="00FE1DF6">
      <w:pPr>
        <w:spacing w:line="240" w:lineRule="auto"/>
        <w:jc w:val="both"/>
        <w:rPr>
          <w:rFonts w:ascii="Arial" w:hAnsi="Arial" w:cs="Arial"/>
        </w:rPr>
      </w:pPr>
      <w:r w:rsidRPr="00A06FB3">
        <w:rPr>
          <w:rFonts w:ascii="Arial" w:hAnsi="Arial" w:cs="Arial"/>
        </w:rPr>
        <w:t xml:space="preserve">została zawarta umowa o następującej treści:       </w:t>
      </w:r>
    </w:p>
    <w:p w:rsidR="00FE1DF6" w:rsidRPr="00A06FB3" w:rsidRDefault="00FE1DF6" w:rsidP="00FE1DF6">
      <w:pPr>
        <w:jc w:val="both"/>
        <w:rPr>
          <w:rFonts w:ascii="Arial" w:hAnsi="Arial" w:cs="Arial"/>
          <w:lang w:eastAsia="ar-SA"/>
        </w:rPr>
      </w:pPr>
    </w:p>
    <w:p w:rsidR="00FE1DF6" w:rsidRPr="00A06FB3" w:rsidRDefault="00FE1DF6" w:rsidP="00FE1DF6">
      <w:pPr>
        <w:tabs>
          <w:tab w:val="left" w:pos="2205"/>
          <w:tab w:val="center" w:pos="4535"/>
        </w:tabs>
        <w:jc w:val="center"/>
        <w:rPr>
          <w:rFonts w:ascii="Arial" w:hAnsi="Arial" w:cs="Arial"/>
          <w:b/>
          <w:color w:val="000000"/>
          <w:lang w:eastAsia="ar-SA"/>
        </w:rPr>
      </w:pPr>
      <w:r w:rsidRPr="00A06FB3">
        <w:rPr>
          <w:rFonts w:ascii="Arial" w:hAnsi="Arial" w:cs="Arial"/>
          <w:b/>
          <w:color w:val="000000"/>
          <w:lang w:eastAsia="ar-SA"/>
        </w:rPr>
        <w:t>§ 1</w:t>
      </w:r>
    </w:p>
    <w:p w:rsidR="00FE1DF6" w:rsidRPr="00A06FB3" w:rsidRDefault="00FE1DF6" w:rsidP="00FE1DF6">
      <w:pPr>
        <w:jc w:val="center"/>
        <w:rPr>
          <w:rFonts w:ascii="Arial" w:hAnsi="Arial" w:cs="Arial"/>
          <w:color w:val="000000"/>
          <w:lang w:val="x-none" w:eastAsia="ar-SA"/>
        </w:rPr>
      </w:pPr>
      <w:r w:rsidRPr="00A06FB3">
        <w:rPr>
          <w:rFonts w:ascii="Arial" w:hAnsi="Arial" w:cs="Arial"/>
          <w:b/>
          <w:color w:val="000000"/>
          <w:lang w:eastAsia="ar-SA"/>
        </w:rPr>
        <w:t>Przedmiot umowy</w:t>
      </w:r>
    </w:p>
    <w:p w:rsidR="00FE1DF6" w:rsidRPr="00E76B0D" w:rsidRDefault="00FE1DF6" w:rsidP="00E76C26">
      <w:pPr>
        <w:widowControl w:val="0"/>
        <w:numPr>
          <w:ilvl w:val="0"/>
          <w:numId w:val="21"/>
        </w:numPr>
        <w:tabs>
          <w:tab w:val="clear" w:pos="360"/>
          <w:tab w:val="num" w:pos="720"/>
        </w:tabs>
        <w:suppressAutoHyphens/>
        <w:overflowPunct w:val="0"/>
        <w:spacing w:after="0" w:line="240" w:lineRule="auto"/>
        <w:jc w:val="both"/>
        <w:rPr>
          <w:rFonts w:ascii="Arial" w:hAnsi="Arial" w:cs="Arial"/>
          <w:b/>
          <w:bCs/>
          <w:lang w:eastAsia="ar-SA"/>
        </w:rPr>
      </w:pPr>
      <w:r w:rsidRPr="00A06FB3">
        <w:rPr>
          <w:rFonts w:ascii="Arial" w:hAnsi="Arial" w:cs="Arial"/>
          <w:lang w:eastAsia="ar-SA"/>
        </w:rPr>
        <w:t>Zamawiający zleca, a Wykonawca przyjm</w:t>
      </w:r>
      <w:r w:rsidR="004773D0">
        <w:rPr>
          <w:rFonts w:ascii="Arial" w:hAnsi="Arial" w:cs="Arial"/>
          <w:lang w:eastAsia="ar-SA"/>
        </w:rPr>
        <w:t>uje do wykonania zamówienie pn. </w:t>
      </w:r>
      <w:r w:rsidRPr="00E76B0D">
        <w:rPr>
          <w:rFonts w:ascii="Arial" w:eastAsia="Times New Roman" w:hAnsi="Arial" w:cs="Arial"/>
          <w:b/>
          <w:bCs/>
          <w:lang w:eastAsia="ar-SA"/>
        </w:rPr>
        <w:t>„</w:t>
      </w:r>
      <w:r w:rsidR="004773D0" w:rsidRPr="004773D0">
        <w:rPr>
          <w:rFonts w:ascii="Arial" w:eastAsia="Times New Roman" w:hAnsi="Arial" w:cs="Arial"/>
          <w:b/>
          <w:bCs/>
          <w:lang w:eastAsia="ar-SA" w:bidi="pl-PL"/>
        </w:rPr>
        <w:t>Rozbudowa sieci wodociągowej i sieci kanalizacji sanitarnej w m. Gniewczyna Łańcucka</w:t>
      </w:r>
      <w:r w:rsidRPr="00E76B0D">
        <w:rPr>
          <w:rFonts w:ascii="Arial" w:eastAsia="Times New Roman" w:hAnsi="Arial" w:cs="Arial"/>
          <w:b/>
          <w:bCs/>
          <w:lang w:eastAsia="ar-SA"/>
        </w:rPr>
        <w:t>”</w:t>
      </w:r>
      <w:r w:rsidRPr="00E76B0D">
        <w:rPr>
          <w:rFonts w:ascii="Arial" w:hAnsi="Arial" w:cs="Arial"/>
          <w:b/>
        </w:rPr>
        <w:t>,</w:t>
      </w:r>
      <w:r w:rsidRPr="00E76B0D">
        <w:rPr>
          <w:rFonts w:ascii="Arial" w:hAnsi="Arial" w:cs="Arial"/>
        </w:rPr>
        <w:t xml:space="preserve"> z</w:t>
      </w:r>
      <w:r w:rsidRPr="00E76B0D">
        <w:rPr>
          <w:rFonts w:ascii="Arial" w:hAnsi="Arial" w:cs="Arial"/>
          <w:lang w:val="x-none"/>
        </w:rPr>
        <w:t xml:space="preserve">godnie z wymaganiami określonymi przez Zamawiającego </w:t>
      </w:r>
      <w:r w:rsidRPr="00E76B0D">
        <w:rPr>
          <w:rFonts w:ascii="Arial" w:hAnsi="Arial" w:cs="Arial"/>
          <w:lang w:eastAsia="ar-SA"/>
        </w:rPr>
        <w:t>w specyfikacji warunków zamówienia</w:t>
      </w:r>
      <w:r w:rsidRPr="00E76B0D">
        <w:rPr>
          <w:rFonts w:ascii="Arial" w:hAnsi="Arial" w:cs="Arial"/>
          <w:b/>
          <w:lang w:eastAsia="ar-SA"/>
        </w:rPr>
        <w:t xml:space="preserve"> </w:t>
      </w:r>
      <w:r w:rsidRPr="00E76B0D">
        <w:rPr>
          <w:rFonts w:ascii="Arial" w:hAnsi="Arial" w:cs="Arial"/>
          <w:lang w:val="x-none"/>
        </w:rPr>
        <w:t>i</w:t>
      </w:r>
      <w:r w:rsidRPr="00E76B0D">
        <w:rPr>
          <w:rFonts w:ascii="Arial" w:hAnsi="Arial" w:cs="Arial"/>
        </w:rPr>
        <w:t> </w:t>
      </w:r>
      <w:r w:rsidRPr="00E76B0D">
        <w:rPr>
          <w:rFonts w:ascii="Arial" w:hAnsi="Arial" w:cs="Arial"/>
          <w:lang w:val="x-none"/>
        </w:rPr>
        <w:t xml:space="preserve">zasadami wiedzy technicznej, na warunkach wskazanych w ofercie </w:t>
      </w:r>
      <w:r w:rsidRPr="00E76B0D">
        <w:rPr>
          <w:rFonts w:ascii="Arial" w:hAnsi="Arial" w:cs="Arial"/>
          <w:lang w:eastAsia="ar-SA"/>
        </w:rPr>
        <w:t>będącej integralną częścią niniejszej umowy.</w:t>
      </w:r>
    </w:p>
    <w:p w:rsidR="00197129" w:rsidRDefault="00E76C26" w:rsidP="00E76C26">
      <w:pPr>
        <w:widowControl w:val="0"/>
        <w:numPr>
          <w:ilvl w:val="0"/>
          <w:numId w:val="21"/>
        </w:numPr>
        <w:tabs>
          <w:tab w:val="clear" w:pos="360"/>
          <w:tab w:val="num" w:pos="1080"/>
        </w:tabs>
        <w:suppressAutoHyphens/>
        <w:overflowPunct w:val="0"/>
        <w:spacing w:after="0" w:line="240" w:lineRule="auto"/>
        <w:jc w:val="both"/>
        <w:textAlignment w:val="baseline"/>
        <w:rPr>
          <w:rFonts w:ascii="Arial" w:hAnsi="Arial" w:cs="Arial"/>
          <w:bCs/>
        </w:rPr>
      </w:pPr>
      <w:r>
        <w:rPr>
          <w:rFonts w:ascii="Arial" w:hAnsi="Arial" w:cs="Arial"/>
          <w:bCs/>
        </w:rPr>
        <w:t>Przedmi</w:t>
      </w:r>
      <w:r w:rsidRPr="000F4EDF">
        <w:rPr>
          <w:rFonts w:ascii="Arial" w:hAnsi="Arial" w:cs="Arial"/>
          <w:bCs/>
        </w:rPr>
        <w:t>o</w:t>
      </w:r>
      <w:r w:rsidR="00866C6D">
        <w:rPr>
          <w:rFonts w:ascii="Arial" w:hAnsi="Arial" w:cs="Arial"/>
          <w:bCs/>
        </w:rPr>
        <w:t>t zamówienia</w:t>
      </w:r>
      <w:r>
        <w:rPr>
          <w:rFonts w:ascii="Arial" w:hAnsi="Arial" w:cs="Arial"/>
          <w:bCs/>
        </w:rPr>
        <w:t xml:space="preserve"> o</w:t>
      </w:r>
      <w:r w:rsidRPr="000F4EDF">
        <w:rPr>
          <w:rFonts w:ascii="Arial" w:hAnsi="Arial" w:cs="Arial"/>
          <w:bCs/>
        </w:rPr>
        <w:t>bejmuje</w:t>
      </w:r>
      <w:r w:rsidR="00866C6D">
        <w:rPr>
          <w:rFonts w:ascii="Arial" w:hAnsi="Arial" w:cs="Arial"/>
          <w:bCs/>
        </w:rPr>
        <w:t xml:space="preserve"> w szczególności</w:t>
      </w:r>
      <w:r w:rsidR="00197129">
        <w:rPr>
          <w:rFonts w:ascii="Arial" w:hAnsi="Arial" w:cs="Arial"/>
          <w:bCs/>
        </w:rPr>
        <w:t>:</w:t>
      </w:r>
    </w:p>
    <w:p w:rsidR="00866C6D" w:rsidRPr="00866C6D" w:rsidRDefault="00866C6D" w:rsidP="00866C6D">
      <w:pPr>
        <w:widowControl w:val="0"/>
        <w:numPr>
          <w:ilvl w:val="0"/>
          <w:numId w:val="49"/>
        </w:numPr>
        <w:suppressAutoHyphens/>
        <w:overflowPunct w:val="0"/>
        <w:spacing w:after="0" w:line="240" w:lineRule="auto"/>
        <w:ind w:left="1151" w:hanging="357"/>
        <w:jc w:val="both"/>
        <w:textAlignment w:val="baseline"/>
        <w:rPr>
          <w:rFonts w:ascii="Arial" w:hAnsi="Arial" w:cs="Arial"/>
          <w:bCs/>
        </w:rPr>
      </w:pPr>
      <w:r w:rsidRPr="00866C6D">
        <w:rPr>
          <w:rFonts w:ascii="Arial" w:hAnsi="Arial" w:cs="Arial"/>
          <w:bCs/>
        </w:rPr>
        <w:t>sieć wo</w:t>
      </w:r>
      <w:r w:rsidR="000C0251">
        <w:rPr>
          <w:rFonts w:ascii="Arial" w:hAnsi="Arial" w:cs="Arial"/>
          <w:bCs/>
        </w:rPr>
        <w:t>dociągowa PE-RC fi 110 mm</w:t>
      </w:r>
      <w:r w:rsidRPr="00866C6D">
        <w:rPr>
          <w:rFonts w:ascii="Arial" w:hAnsi="Arial" w:cs="Arial"/>
          <w:bCs/>
        </w:rPr>
        <w:t xml:space="preserve"> – 632 mb,</w:t>
      </w:r>
    </w:p>
    <w:p w:rsidR="00866C6D" w:rsidRPr="00866C6D" w:rsidRDefault="00D21A49" w:rsidP="00866C6D">
      <w:pPr>
        <w:widowControl w:val="0"/>
        <w:numPr>
          <w:ilvl w:val="0"/>
          <w:numId w:val="49"/>
        </w:numPr>
        <w:suppressAutoHyphens/>
        <w:overflowPunct w:val="0"/>
        <w:spacing w:after="0" w:line="240" w:lineRule="auto"/>
        <w:ind w:left="1151" w:hanging="357"/>
        <w:jc w:val="both"/>
        <w:textAlignment w:val="baseline"/>
        <w:rPr>
          <w:rFonts w:ascii="Arial" w:hAnsi="Arial" w:cs="Arial"/>
          <w:bCs/>
        </w:rPr>
      </w:pPr>
      <w:r>
        <w:rPr>
          <w:rFonts w:ascii="Arial" w:hAnsi="Arial" w:cs="Arial"/>
          <w:bCs/>
        </w:rPr>
        <w:t xml:space="preserve">hydrant przeciwpożarowy </w:t>
      </w:r>
      <w:r w:rsidR="00866C6D" w:rsidRPr="00866C6D">
        <w:rPr>
          <w:rFonts w:ascii="Arial" w:hAnsi="Arial" w:cs="Arial"/>
          <w:bCs/>
        </w:rPr>
        <w:t xml:space="preserve"> fi 80 mm – 5 szt,</w:t>
      </w:r>
    </w:p>
    <w:p w:rsidR="00866C6D" w:rsidRPr="00866C6D" w:rsidRDefault="00866C6D" w:rsidP="00866C6D">
      <w:pPr>
        <w:widowControl w:val="0"/>
        <w:numPr>
          <w:ilvl w:val="0"/>
          <w:numId w:val="49"/>
        </w:numPr>
        <w:suppressAutoHyphens/>
        <w:overflowPunct w:val="0"/>
        <w:spacing w:after="0" w:line="240" w:lineRule="auto"/>
        <w:ind w:left="1151" w:hanging="357"/>
        <w:jc w:val="both"/>
        <w:textAlignment w:val="baseline"/>
        <w:rPr>
          <w:rFonts w:ascii="Arial" w:hAnsi="Arial" w:cs="Arial"/>
          <w:bCs/>
        </w:rPr>
      </w:pPr>
      <w:r w:rsidRPr="00866C6D">
        <w:rPr>
          <w:rFonts w:ascii="Arial" w:hAnsi="Arial" w:cs="Arial"/>
          <w:bCs/>
        </w:rPr>
        <w:t xml:space="preserve">sieć kanalizacji sanitarnej PCV fi 200 mm – 919 mb, </w:t>
      </w:r>
    </w:p>
    <w:p w:rsidR="00866C6D" w:rsidRPr="00866C6D" w:rsidRDefault="00866C6D" w:rsidP="00866C6D">
      <w:pPr>
        <w:widowControl w:val="0"/>
        <w:numPr>
          <w:ilvl w:val="0"/>
          <w:numId w:val="49"/>
        </w:numPr>
        <w:suppressAutoHyphens/>
        <w:overflowPunct w:val="0"/>
        <w:spacing w:after="0" w:line="240" w:lineRule="auto"/>
        <w:ind w:left="1151" w:hanging="357"/>
        <w:jc w:val="both"/>
        <w:textAlignment w:val="baseline"/>
        <w:rPr>
          <w:rFonts w:ascii="Arial" w:hAnsi="Arial" w:cs="Arial"/>
          <w:bCs/>
        </w:rPr>
      </w:pPr>
      <w:r w:rsidRPr="00866C6D">
        <w:rPr>
          <w:rFonts w:ascii="Arial" w:hAnsi="Arial" w:cs="Arial"/>
          <w:bCs/>
        </w:rPr>
        <w:t xml:space="preserve">sieć kanalizacji sanitarnej PE-RC fi 200 mm – 30 mb, </w:t>
      </w:r>
    </w:p>
    <w:p w:rsidR="00866C6D" w:rsidRPr="00866C6D" w:rsidRDefault="00866C6D" w:rsidP="00866C6D">
      <w:pPr>
        <w:widowControl w:val="0"/>
        <w:numPr>
          <w:ilvl w:val="0"/>
          <w:numId w:val="49"/>
        </w:numPr>
        <w:suppressAutoHyphens/>
        <w:overflowPunct w:val="0"/>
        <w:spacing w:after="0" w:line="240" w:lineRule="auto"/>
        <w:ind w:left="1151" w:hanging="357"/>
        <w:jc w:val="both"/>
        <w:textAlignment w:val="baseline"/>
        <w:rPr>
          <w:rFonts w:ascii="Arial" w:hAnsi="Arial" w:cs="Arial"/>
          <w:bCs/>
        </w:rPr>
      </w:pPr>
      <w:r w:rsidRPr="00866C6D">
        <w:rPr>
          <w:rFonts w:ascii="Arial" w:hAnsi="Arial" w:cs="Arial"/>
          <w:bCs/>
        </w:rPr>
        <w:t>sieć kanalizacji sanitarnej PE-RC fi 90 mm – 15 mb,</w:t>
      </w:r>
    </w:p>
    <w:p w:rsidR="00866C6D" w:rsidRPr="00866C6D" w:rsidRDefault="00866C6D" w:rsidP="00866C6D">
      <w:pPr>
        <w:widowControl w:val="0"/>
        <w:numPr>
          <w:ilvl w:val="0"/>
          <w:numId w:val="49"/>
        </w:numPr>
        <w:suppressAutoHyphens/>
        <w:overflowPunct w:val="0"/>
        <w:spacing w:after="0" w:line="240" w:lineRule="auto"/>
        <w:ind w:left="1151" w:hanging="357"/>
        <w:jc w:val="both"/>
        <w:textAlignment w:val="baseline"/>
        <w:rPr>
          <w:rFonts w:ascii="Arial" w:hAnsi="Arial" w:cs="Arial"/>
          <w:bCs/>
        </w:rPr>
      </w:pPr>
      <w:r w:rsidRPr="00866C6D">
        <w:rPr>
          <w:rFonts w:ascii="Arial" w:hAnsi="Arial" w:cs="Arial"/>
          <w:bCs/>
        </w:rPr>
        <w:t>studzienki kanalizacyjne fi 400 mm – 21 kpl.,</w:t>
      </w:r>
    </w:p>
    <w:p w:rsidR="00866C6D" w:rsidRPr="00866C6D" w:rsidRDefault="00866C6D" w:rsidP="00866C6D">
      <w:pPr>
        <w:widowControl w:val="0"/>
        <w:numPr>
          <w:ilvl w:val="0"/>
          <w:numId w:val="49"/>
        </w:numPr>
        <w:suppressAutoHyphens/>
        <w:overflowPunct w:val="0"/>
        <w:spacing w:after="0" w:line="240" w:lineRule="auto"/>
        <w:ind w:left="1151" w:hanging="357"/>
        <w:jc w:val="both"/>
        <w:textAlignment w:val="baseline"/>
        <w:rPr>
          <w:rFonts w:ascii="Arial" w:hAnsi="Arial" w:cs="Arial"/>
          <w:bCs/>
        </w:rPr>
      </w:pPr>
      <w:r w:rsidRPr="00866C6D">
        <w:rPr>
          <w:rFonts w:ascii="Arial" w:hAnsi="Arial" w:cs="Arial"/>
          <w:bCs/>
        </w:rPr>
        <w:t xml:space="preserve">komora zasuw  fi 1500 </w:t>
      </w:r>
      <w:r w:rsidR="005C5F75">
        <w:rPr>
          <w:rFonts w:ascii="Arial" w:hAnsi="Arial" w:cs="Arial"/>
          <w:bCs/>
        </w:rPr>
        <w:t xml:space="preserve">mm </w:t>
      </w:r>
      <w:bookmarkStart w:id="0" w:name="_GoBack"/>
      <w:bookmarkEnd w:id="0"/>
      <w:r w:rsidRPr="00866C6D">
        <w:rPr>
          <w:rFonts w:ascii="Arial" w:hAnsi="Arial" w:cs="Arial"/>
          <w:bCs/>
        </w:rPr>
        <w:t>z kompletem wyposażenia  - 1 kpl.,</w:t>
      </w:r>
    </w:p>
    <w:p w:rsidR="00866C6D" w:rsidRPr="00866C6D" w:rsidRDefault="00866C6D" w:rsidP="00866C6D">
      <w:pPr>
        <w:widowControl w:val="0"/>
        <w:numPr>
          <w:ilvl w:val="0"/>
          <w:numId w:val="49"/>
        </w:numPr>
        <w:suppressAutoHyphens/>
        <w:overflowPunct w:val="0"/>
        <w:spacing w:after="0" w:line="240" w:lineRule="auto"/>
        <w:ind w:left="1151" w:hanging="357"/>
        <w:jc w:val="both"/>
        <w:textAlignment w:val="baseline"/>
        <w:rPr>
          <w:rFonts w:ascii="Arial" w:hAnsi="Arial" w:cs="Arial"/>
          <w:bCs/>
        </w:rPr>
      </w:pPr>
      <w:r w:rsidRPr="00866C6D">
        <w:rPr>
          <w:rFonts w:ascii="Arial" w:hAnsi="Arial" w:cs="Arial"/>
          <w:bCs/>
        </w:rPr>
        <w:t xml:space="preserve">przepompownia ścieków z kompletem wyposażenia – 1 kpl., </w:t>
      </w:r>
    </w:p>
    <w:p w:rsidR="00866C6D" w:rsidRPr="00866C6D" w:rsidRDefault="00866C6D" w:rsidP="00866C6D">
      <w:pPr>
        <w:widowControl w:val="0"/>
        <w:numPr>
          <w:ilvl w:val="0"/>
          <w:numId w:val="49"/>
        </w:numPr>
        <w:suppressAutoHyphens/>
        <w:overflowPunct w:val="0"/>
        <w:spacing w:after="0" w:line="240" w:lineRule="auto"/>
        <w:ind w:left="1151" w:hanging="357"/>
        <w:jc w:val="both"/>
        <w:textAlignment w:val="baseline"/>
        <w:rPr>
          <w:rFonts w:ascii="Arial" w:hAnsi="Arial" w:cs="Arial"/>
          <w:bCs/>
        </w:rPr>
      </w:pPr>
      <w:r w:rsidRPr="00866C6D">
        <w:rPr>
          <w:rFonts w:ascii="Arial" w:hAnsi="Arial" w:cs="Arial"/>
          <w:bCs/>
        </w:rPr>
        <w:t xml:space="preserve">ogrodzenie przepompowni – 1 kpl., </w:t>
      </w:r>
    </w:p>
    <w:p w:rsidR="00197129" w:rsidRPr="00197129" w:rsidRDefault="00866C6D" w:rsidP="00866C6D">
      <w:pPr>
        <w:widowControl w:val="0"/>
        <w:numPr>
          <w:ilvl w:val="0"/>
          <w:numId w:val="49"/>
        </w:numPr>
        <w:suppressAutoHyphens/>
        <w:overflowPunct w:val="0"/>
        <w:spacing w:after="0" w:line="240" w:lineRule="auto"/>
        <w:ind w:left="1151" w:hanging="357"/>
        <w:jc w:val="both"/>
        <w:textAlignment w:val="baseline"/>
        <w:rPr>
          <w:rFonts w:ascii="Arial" w:eastAsia="Calibri" w:hAnsi="Arial" w:cs="Arial"/>
          <w:bCs/>
        </w:rPr>
      </w:pPr>
      <w:r w:rsidRPr="00866C6D">
        <w:rPr>
          <w:rFonts w:ascii="Arial" w:hAnsi="Arial" w:cs="Arial"/>
          <w:bCs/>
        </w:rPr>
        <w:t>inwentaryzacja powykonawcza – 1 kpl.</w:t>
      </w:r>
      <w:r w:rsidR="00197129" w:rsidRPr="00197129">
        <w:rPr>
          <w:rFonts w:ascii="Arial" w:eastAsia="Calibri" w:hAnsi="Arial" w:cs="Arial"/>
          <w:bCs/>
        </w:rPr>
        <w:t xml:space="preserve"> </w:t>
      </w:r>
    </w:p>
    <w:p w:rsidR="00FE1DF6" w:rsidRPr="00F32CE1" w:rsidRDefault="00FE1DF6" w:rsidP="00FE1DF6">
      <w:pPr>
        <w:widowControl w:val="0"/>
        <w:numPr>
          <w:ilvl w:val="0"/>
          <w:numId w:val="21"/>
        </w:numPr>
        <w:suppressAutoHyphens/>
        <w:overflowPunct w:val="0"/>
        <w:spacing w:after="0" w:line="240" w:lineRule="auto"/>
        <w:ind w:left="357" w:hanging="357"/>
        <w:jc w:val="both"/>
        <w:rPr>
          <w:rFonts w:ascii="Arial" w:hAnsi="Arial" w:cs="Arial"/>
          <w:b/>
          <w:lang w:eastAsia="ar-SA"/>
        </w:rPr>
      </w:pPr>
      <w:r w:rsidRPr="00F32CE1">
        <w:rPr>
          <w:rFonts w:ascii="Arial" w:hAnsi="Arial" w:cs="Arial"/>
          <w:color w:val="000000"/>
          <w:lang w:eastAsia="ar-SA"/>
        </w:rPr>
        <w:t xml:space="preserve">Szczegółowy zakres rzeczowy przedmiotu umowy  precyzuje </w:t>
      </w:r>
      <w:r w:rsidR="00F32CE1">
        <w:rPr>
          <w:rFonts w:ascii="Arial" w:hAnsi="Arial" w:cs="Arial"/>
          <w:color w:val="000000"/>
          <w:lang w:eastAsia="ar-SA"/>
        </w:rPr>
        <w:t>dokumentacja projektowa, specyfikacja techniczna wykonania i odbioru robót budowlanych</w:t>
      </w:r>
      <w:r w:rsidR="00160BDC">
        <w:rPr>
          <w:rFonts w:ascii="Arial" w:hAnsi="Arial" w:cs="Arial"/>
          <w:color w:val="000000"/>
          <w:lang w:eastAsia="ar-SA"/>
        </w:rPr>
        <w:t>, przedmiar robót</w:t>
      </w:r>
      <w:r w:rsidR="00F32CE1">
        <w:rPr>
          <w:rFonts w:ascii="Arial" w:hAnsi="Arial" w:cs="Arial"/>
          <w:color w:val="000000"/>
          <w:lang w:eastAsia="ar-SA"/>
        </w:rPr>
        <w:t xml:space="preserve"> </w:t>
      </w:r>
      <w:r w:rsidRPr="00F32CE1">
        <w:rPr>
          <w:rFonts w:ascii="Arial" w:hAnsi="Arial" w:cs="Arial"/>
          <w:color w:val="000000"/>
          <w:lang w:eastAsia="ar-SA"/>
        </w:rPr>
        <w:t xml:space="preserve"> wraz ze specyfikacją warunków zamówienia, z którymi wykonawca zapoznał się szczegółowo przed zawarciem umowy w toku prowadzonego postępowania o udzielenie zamówienia publicznego.</w:t>
      </w:r>
    </w:p>
    <w:p w:rsidR="00FE1DF6" w:rsidRPr="009D767D" w:rsidRDefault="00FE1DF6" w:rsidP="00FE1DF6">
      <w:pPr>
        <w:numPr>
          <w:ilvl w:val="0"/>
          <w:numId w:val="21"/>
        </w:numPr>
        <w:suppressAutoHyphens/>
        <w:spacing w:after="0" w:line="240" w:lineRule="auto"/>
        <w:jc w:val="both"/>
        <w:rPr>
          <w:rFonts w:ascii="Arial" w:hAnsi="Arial" w:cs="Arial"/>
          <w:b/>
          <w:lang w:eastAsia="ar-SA"/>
        </w:rPr>
      </w:pPr>
      <w:r w:rsidRPr="009D767D">
        <w:rPr>
          <w:rFonts w:ascii="Arial" w:hAnsi="Arial" w:cs="Arial"/>
          <w:lang w:val="x-none" w:eastAsia="ar-SA"/>
        </w:rPr>
        <w:lastRenderedPageBreak/>
        <w:t xml:space="preserve">Wykonawca zobowiązuje się do wykonania przedmiotu umowy zgodnie </w:t>
      </w:r>
      <w:r w:rsidRPr="009D767D">
        <w:rPr>
          <w:rFonts w:ascii="Arial" w:hAnsi="Arial" w:cs="Arial"/>
          <w:lang w:eastAsia="ar-SA"/>
        </w:rPr>
        <w:t xml:space="preserve">z </w:t>
      </w:r>
      <w:r w:rsidRPr="009D767D">
        <w:rPr>
          <w:rFonts w:ascii="Arial" w:hAnsi="Arial" w:cs="Arial"/>
          <w:lang w:val="x-none" w:eastAsia="ar-SA"/>
        </w:rPr>
        <w:t>zasadami wiedzy technicznej i sztuki budowlanej, obowiązującymi przepisami i polskimi normami oraz oddania przedmiotu niniejszej umowy Zamawiającemu w terminie w niej uzgodnionym</w:t>
      </w:r>
      <w:r w:rsidRPr="009D767D">
        <w:rPr>
          <w:rFonts w:ascii="Arial" w:hAnsi="Arial" w:cs="Arial"/>
          <w:lang w:eastAsia="ar-SA"/>
        </w:rPr>
        <w:t>.</w:t>
      </w:r>
    </w:p>
    <w:p w:rsidR="00FE1DF6" w:rsidRPr="00A06FB3" w:rsidRDefault="00FE1DF6" w:rsidP="00FE1DF6">
      <w:pPr>
        <w:jc w:val="center"/>
        <w:rPr>
          <w:rFonts w:ascii="Arial" w:hAnsi="Arial" w:cs="Arial"/>
          <w:b/>
          <w:color w:val="000000"/>
          <w:lang w:eastAsia="ar-SA"/>
        </w:rPr>
      </w:pPr>
    </w:p>
    <w:p w:rsidR="00FE1DF6" w:rsidRPr="00A06FB3" w:rsidRDefault="00FE1DF6" w:rsidP="00FE1DF6">
      <w:pPr>
        <w:jc w:val="center"/>
        <w:rPr>
          <w:rFonts w:ascii="Arial" w:hAnsi="Arial" w:cs="Arial"/>
          <w:b/>
          <w:color w:val="000000"/>
          <w:lang w:eastAsia="ar-SA"/>
        </w:rPr>
      </w:pPr>
      <w:r w:rsidRPr="00A06FB3">
        <w:rPr>
          <w:rFonts w:ascii="Arial" w:hAnsi="Arial" w:cs="Arial"/>
          <w:b/>
          <w:color w:val="000000"/>
          <w:lang w:eastAsia="ar-SA"/>
        </w:rPr>
        <w:t>§ 2</w:t>
      </w:r>
    </w:p>
    <w:p w:rsidR="00FE1DF6" w:rsidRPr="00A06FB3" w:rsidRDefault="00FE1DF6" w:rsidP="00FE1DF6">
      <w:pPr>
        <w:jc w:val="center"/>
        <w:rPr>
          <w:rFonts w:ascii="Arial" w:hAnsi="Arial" w:cs="Arial"/>
          <w:lang w:eastAsia="ar-SA"/>
        </w:rPr>
      </w:pPr>
      <w:r w:rsidRPr="00A06FB3">
        <w:rPr>
          <w:rFonts w:ascii="Arial" w:hAnsi="Arial" w:cs="Arial"/>
          <w:b/>
          <w:color w:val="000000"/>
          <w:lang w:eastAsia="ar-SA"/>
        </w:rPr>
        <w:t>Termin wykonania zamówienia</w:t>
      </w:r>
    </w:p>
    <w:p w:rsidR="00FE1DF6" w:rsidRPr="00A06FB3" w:rsidRDefault="00FE1DF6" w:rsidP="00CF7937">
      <w:pPr>
        <w:widowControl w:val="0"/>
        <w:numPr>
          <w:ilvl w:val="0"/>
          <w:numId w:val="20"/>
        </w:numPr>
        <w:suppressAutoHyphens/>
        <w:overflowPunct w:val="0"/>
        <w:spacing w:after="0" w:line="240" w:lineRule="auto"/>
        <w:ind w:left="357" w:hanging="357"/>
        <w:jc w:val="both"/>
        <w:textAlignment w:val="baseline"/>
        <w:rPr>
          <w:rFonts w:ascii="Arial" w:hAnsi="Arial" w:cs="Arial"/>
          <w:b/>
          <w:lang w:eastAsia="ar-SA"/>
        </w:rPr>
      </w:pPr>
      <w:r w:rsidRPr="00A06FB3">
        <w:rPr>
          <w:rFonts w:ascii="Arial" w:hAnsi="Arial" w:cs="Arial"/>
          <w:lang w:eastAsia="ar-SA"/>
        </w:rPr>
        <w:t xml:space="preserve">Termin zakończenia robót będących przedmiotem umowy ustala się: </w:t>
      </w:r>
      <w:r w:rsidRPr="00A06FB3">
        <w:rPr>
          <w:rFonts w:ascii="Arial" w:hAnsi="Arial" w:cs="Arial"/>
          <w:b/>
          <w:lang w:eastAsia="ar-SA"/>
        </w:rPr>
        <w:t xml:space="preserve">do </w:t>
      </w:r>
      <w:r w:rsidR="00866C6D">
        <w:rPr>
          <w:rFonts w:ascii="Arial" w:hAnsi="Arial" w:cs="Arial"/>
          <w:b/>
          <w:lang w:eastAsia="ar-SA"/>
        </w:rPr>
        <w:t>5</w:t>
      </w:r>
      <w:r w:rsidRPr="00A06FB3">
        <w:rPr>
          <w:rFonts w:ascii="Arial" w:hAnsi="Arial" w:cs="Arial"/>
          <w:b/>
          <w:lang w:eastAsia="ar-SA"/>
        </w:rPr>
        <w:t xml:space="preserve"> miesięcy licząc od dnia podpisania umowy.</w:t>
      </w:r>
    </w:p>
    <w:p w:rsidR="00FE1DF6" w:rsidRDefault="00FE1DF6" w:rsidP="00CF7937">
      <w:pPr>
        <w:widowControl w:val="0"/>
        <w:numPr>
          <w:ilvl w:val="0"/>
          <w:numId w:val="20"/>
        </w:numPr>
        <w:suppressAutoHyphens/>
        <w:overflowPunct w:val="0"/>
        <w:spacing w:after="0" w:line="240" w:lineRule="auto"/>
        <w:ind w:left="357" w:hanging="357"/>
        <w:jc w:val="both"/>
        <w:textAlignment w:val="baseline"/>
        <w:rPr>
          <w:rFonts w:ascii="Arial" w:hAnsi="Arial" w:cs="Arial"/>
          <w:lang w:eastAsia="ar-SA"/>
        </w:rPr>
      </w:pPr>
      <w:r w:rsidRPr="00A06FB3">
        <w:rPr>
          <w:rFonts w:ascii="Arial" w:hAnsi="Arial" w:cs="Arial"/>
          <w:lang w:eastAsia="ar-SA"/>
        </w:rPr>
        <w:t>Termin oznaczony w miesiącach kończy się z upływem dnia, który datą odpowiada początkowemu dniowi terminu, a gdyby takiego dnia w</w:t>
      </w:r>
      <w:r>
        <w:rPr>
          <w:rFonts w:ascii="Arial" w:hAnsi="Arial" w:cs="Arial"/>
          <w:lang w:eastAsia="ar-SA"/>
        </w:rPr>
        <w:t xml:space="preserve"> ostatnim miesiącu nie było – w </w:t>
      </w:r>
      <w:r w:rsidRPr="00A06FB3">
        <w:rPr>
          <w:rFonts w:ascii="Arial" w:hAnsi="Arial" w:cs="Arial"/>
          <w:lang w:eastAsia="ar-SA"/>
        </w:rPr>
        <w:t>ostatnim dniu tego miesiąca.</w:t>
      </w:r>
    </w:p>
    <w:p w:rsidR="00FA1F75" w:rsidRPr="00FA1F75" w:rsidRDefault="00FA1F75" w:rsidP="00CF7937">
      <w:pPr>
        <w:pStyle w:val="Akapitzlist"/>
        <w:numPr>
          <w:ilvl w:val="0"/>
          <w:numId w:val="20"/>
        </w:numPr>
        <w:spacing w:after="0" w:line="240" w:lineRule="auto"/>
        <w:ind w:left="357" w:hanging="357"/>
        <w:jc w:val="both"/>
        <w:rPr>
          <w:rFonts w:ascii="Arial" w:hAnsi="Arial" w:cs="Arial"/>
          <w:lang w:eastAsia="ar-SA"/>
        </w:rPr>
      </w:pPr>
      <w:r w:rsidRPr="00FA1F75">
        <w:rPr>
          <w:rFonts w:ascii="Arial" w:hAnsi="Arial" w:cs="Arial"/>
          <w:lang w:eastAsia="ar-SA"/>
        </w:rPr>
        <w:t>Za termin wykonania całości zamówienia uznaje się dzień zgłoszenia przez Wykonawcę osiągnięcia gotowości do odbioru końcowego</w:t>
      </w:r>
      <w:r>
        <w:rPr>
          <w:rFonts w:ascii="Arial" w:hAnsi="Arial" w:cs="Arial"/>
          <w:lang w:eastAsia="ar-SA"/>
        </w:rPr>
        <w:t>.</w:t>
      </w:r>
    </w:p>
    <w:p w:rsidR="00FE1DF6" w:rsidRPr="00A06FB3" w:rsidRDefault="00FE1DF6" w:rsidP="00FE1DF6">
      <w:pPr>
        <w:jc w:val="center"/>
        <w:rPr>
          <w:rFonts w:ascii="Arial" w:hAnsi="Arial" w:cs="Arial"/>
          <w:b/>
          <w:color w:val="000000"/>
          <w:lang w:eastAsia="ar-SA"/>
        </w:rPr>
      </w:pPr>
    </w:p>
    <w:p w:rsidR="00FE1DF6" w:rsidRPr="00A06FB3" w:rsidRDefault="00FE1DF6" w:rsidP="00FE1DF6">
      <w:pPr>
        <w:jc w:val="center"/>
        <w:rPr>
          <w:rFonts w:ascii="Arial" w:hAnsi="Arial" w:cs="Arial"/>
          <w:b/>
          <w:color w:val="000000"/>
          <w:lang w:eastAsia="ar-SA"/>
        </w:rPr>
      </w:pPr>
      <w:r w:rsidRPr="00A06FB3">
        <w:rPr>
          <w:rFonts w:ascii="Arial" w:hAnsi="Arial" w:cs="Arial"/>
          <w:b/>
          <w:color w:val="000000"/>
          <w:lang w:eastAsia="ar-SA"/>
        </w:rPr>
        <w:t>§ 3</w:t>
      </w:r>
    </w:p>
    <w:p w:rsidR="00FE1DF6" w:rsidRPr="00A06FB3" w:rsidRDefault="00FE1DF6" w:rsidP="00FE1DF6">
      <w:pPr>
        <w:jc w:val="center"/>
        <w:rPr>
          <w:rFonts w:ascii="Arial" w:hAnsi="Arial" w:cs="Arial"/>
          <w:color w:val="000000"/>
          <w:lang w:eastAsia="ar-SA"/>
        </w:rPr>
      </w:pPr>
      <w:r w:rsidRPr="00A06FB3">
        <w:rPr>
          <w:rFonts w:ascii="Arial" w:hAnsi="Arial" w:cs="Arial"/>
          <w:b/>
          <w:color w:val="000000"/>
          <w:lang w:eastAsia="ar-SA"/>
        </w:rPr>
        <w:t xml:space="preserve">Obowiązki Zamawiającego </w:t>
      </w:r>
    </w:p>
    <w:p w:rsidR="00FE1DF6" w:rsidRPr="00A06FB3" w:rsidRDefault="00FE1DF6" w:rsidP="00C034F7">
      <w:pPr>
        <w:spacing w:after="0"/>
        <w:jc w:val="both"/>
        <w:rPr>
          <w:rFonts w:ascii="Arial" w:hAnsi="Arial" w:cs="Arial"/>
          <w:color w:val="000000"/>
          <w:lang w:eastAsia="ar-SA"/>
        </w:rPr>
      </w:pPr>
      <w:r w:rsidRPr="00A06FB3">
        <w:rPr>
          <w:rFonts w:ascii="Arial" w:hAnsi="Arial" w:cs="Arial"/>
          <w:color w:val="000000"/>
          <w:lang w:eastAsia="ar-SA"/>
        </w:rPr>
        <w:t>Do obowiązków Zamawiającego należy:</w:t>
      </w:r>
    </w:p>
    <w:p w:rsidR="00FE1DF6" w:rsidRPr="00A06FB3" w:rsidRDefault="00FE1DF6" w:rsidP="00FE1DF6">
      <w:pPr>
        <w:numPr>
          <w:ilvl w:val="0"/>
          <w:numId w:val="5"/>
        </w:numPr>
        <w:suppressAutoHyphens/>
        <w:spacing w:after="0" w:line="240" w:lineRule="auto"/>
        <w:jc w:val="both"/>
        <w:rPr>
          <w:rFonts w:ascii="Arial" w:hAnsi="Arial" w:cs="Arial"/>
          <w:color w:val="000000"/>
          <w:lang w:eastAsia="ar-SA"/>
        </w:rPr>
      </w:pPr>
      <w:r w:rsidRPr="00A06FB3">
        <w:rPr>
          <w:rFonts w:ascii="Arial" w:hAnsi="Arial" w:cs="Arial"/>
          <w:color w:val="000000"/>
          <w:lang w:eastAsia="ar-SA"/>
        </w:rPr>
        <w:t xml:space="preserve">Wprowadzenie i protokolarne przekazanie Wykonawcy </w:t>
      </w:r>
      <w:r w:rsidRPr="00A06FB3">
        <w:rPr>
          <w:rFonts w:ascii="Arial" w:hAnsi="Arial" w:cs="Arial"/>
          <w:lang w:eastAsia="ar-SA"/>
        </w:rPr>
        <w:t>placu budowy</w:t>
      </w:r>
      <w:r w:rsidRPr="00A06FB3">
        <w:rPr>
          <w:rFonts w:ascii="Arial" w:hAnsi="Arial" w:cs="Arial"/>
          <w:color w:val="000000"/>
          <w:lang w:eastAsia="ar-SA"/>
        </w:rPr>
        <w:t>;</w:t>
      </w:r>
    </w:p>
    <w:p w:rsidR="00FE1DF6" w:rsidRPr="00A06FB3" w:rsidRDefault="00FE1DF6" w:rsidP="00FE1DF6">
      <w:pPr>
        <w:numPr>
          <w:ilvl w:val="0"/>
          <w:numId w:val="5"/>
        </w:numPr>
        <w:suppressAutoHyphens/>
        <w:spacing w:after="0" w:line="240" w:lineRule="auto"/>
        <w:jc w:val="both"/>
        <w:rPr>
          <w:rFonts w:ascii="Arial" w:hAnsi="Arial" w:cs="Arial"/>
          <w:lang w:eastAsia="ar-SA"/>
        </w:rPr>
      </w:pPr>
      <w:r w:rsidRPr="00A06FB3">
        <w:rPr>
          <w:rFonts w:ascii="Arial" w:hAnsi="Arial" w:cs="Arial"/>
          <w:lang w:eastAsia="ar-SA"/>
        </w:rPr>
        <w:t>Zapewnienie na swój koszt nadzoru inwestorskiego;</w:t>
      </w:r>
    </w:p>
    <w:p w:rsidR="00FE1DF6" w:rsidRPr="00A06FB3" w:rsidRDefault="00FE1DF6" w:rsidP="00FE1DF6">
      <w:pPr>
        <w:numPr>
          <w:ilvl w:val="0"/>
          <w:numId w:val="5"/>
        </w:numPr>
        <w:suppressAutoHyphens/>
        <w:spacing w:after="0" w:line="240" w:lineRule="auto"/>
        <w:jc w:val="both"/>
        <w:rPr>
          <w:rFonts w:ascii="Arial" w:hAnsi="Arial" w:cs="Arial"/>
          <w:color w:val="000000"/>
          <w:lang w:eastAsia="ar-SA"/>
        </w:rPr>
      </w:pPr>
      <w:r w:rsidRPr="00A06FB3">
        <w:rPr>
          <w:rFonts w:ascii="Arial" w:hAnsi="Arial" w:cs="Arial"/>
          <w:color w:val="000000"/>
          <w:lang w:eastAsia="ar-SA"/>
        </w:rPr>
        <w:t>Odebranie przedmiotu Umowy po sprawdzeniu jego należytego wykonania;</w:t>
      </w:r>
    </w:p>
    <w:p w:rsidR="00FE1DF6" w:rsidRPr="00A06FB3" w:rsidRDefault="00FE1DF6" w:rsidP="00FE1DF6">
      <w:pPr>
        <w:numPr>
          <w:ilvl w:val="0"/>
          <w:numId w:val="5"/>
        </w:numPr>
        <w:tabs>
          <w:tab w:val="left" w:pos="426"/>
        </w:tabs>
        <w:suppressAutoHyphens/>
        <w:spacing w:after="0" w:line="240" w:lineRule="auto"/>
        <w:jc w:val="both"/>
        <w:rPr>
          <w:rFonts w:ascii="Arial" w:hAnsi="Arial" w:cs="Arial"/>
          <w:b/>
          <w:lang w:eastAsia="ar-SA"/>
        </w:rPr>
      </w:pPr>
      <w:r w:rsidRPr="00A06FB3">
        <w:rPr>
          <w:rFonts w:ascii="Arial" w:hAnsi="Arial" w:cs="Arial"/>
          <w:color w:val="000000"/>
          <w:lang w:eastAsia="ar-SA"/>
        </w:rPr>
        <w:t>Terminowa zapłata wynagrodzenia za wykonane i odebrane prace.</w:t>
      </w:r>
    </w:p>
    <w:p w:rsidR="00FE1DF6" w:rsidRPr="00A06FB3" w:rsidRDefault="00FE1DF6" w:rsidP="00FE1DF6">
      <w:pPr>
        <w:tabs>
          <w:tab w:val="left" w:pos="720"/>
        </w:tabs>
        <w:rPr>
          <w:rFonts w:ascii="Arial" w:hAnsi="Arial" w:cs="Arial"/>
          <w:b/>
          <w:lang w:eastAsia="ar-SA"/>
        </w:rPr>
      </w:pPr>
    </w:p>
    <w:p w:rsidR="00FE1DF6" w:rsidRPr="00A06FB3" w:rsidRDefault="00FE1DF6" w:rsidP="00FE1DF6">
      <w:pPr>
        <w:tabs>
          <w:tab w:val="left" w:pos="720"/>
        </w:tabs>
        <w:jc w:val="center"/>
        <w:rPr>
          <w:rFonts w:ascii="Arial" w:hAnsi="Arial" w:cs="Arial"/>
          <w:b/>
          <w:lang w:eastAsia="ar-SA"/>
        </w:rPr>
      </w:pPr>
      <w:r w:rsidRPr="00A06FB3">
        <w:rPr>
          <w:rFonts w:ascii="Arial" w:hAnsi="Arial" w:cs="Arial"/>
          <w:b/>
          <w:color w:val="000000"/>
          <w:lang w:eastAsia="ar-SA"/>
        </w:rPr>
        <w:t>§ </w:t>
      </w:r>
      <w:r w:rsidRPr="00A06FB3">
        <w:rPr>
          <w:rFonts w:ascii="Arial" w:hAnsi="Arial" w:cs="Arial"/>
          <w:b/>
          <w:lang w:eastAsia="ar-SA"/>
        </w:rPr>
        <w:t>4</w:t>
      </w:r>
    </w:p>
    <w:p w:rsidR="00FE1DF6" w:rsidRPr="00A06FB3" w:rsidRDefault="00FE1DF6" w:rsidP="00FE1DF6">
      <w:pPr>
        <w:jc w:val="center"/>
        <w:rPr>
          <w:rFonts w:ascii="Arial" w:hAnsi="Arial" w:cs="Arial"/>
          <w:color w:val="000000"/>
          <w:lang w:eastAsia="ar-SA"/>
        </w:rPr>
      </w:pPr>
      <w:r w:rsidRPr="00A06FB3">
        <w:rPr>
          <w:rFonts w:ascii="Arial" w:hAnsi="Arial" w:cs="Arial"/>
          <w:b/>
          <w:lang w:eastAsia="ar-SA"/>
        </w:rPr>
        <w:t>Obowiązki Wykonawcy</w:t>
      </w:r>
    </w:p>
    <w:p w:rsidR="00FE1DF6" w:rsidRPr="00A06FB3" w:rsidRDefault="00FE1DF6" w:rsidP="00FE1DF6">
      <w:pPr>
        <w:numPr>
          <w:ilvl w:val="0"/>
          <w:numId w:val="8"/>
        </w:numPr>
        <w:suppressAutoHyphens/>
        <w:spacing w:after="0" w:line="240" w:lineRule="auto"/>
        <w:jc w:val="both"/>
        <w:rPr>
          <w:rFonts w:ascii="Arial" w:hAnsi="Arial" w:cs="Arial"/>
          <w:color w:val="000000"/>
          <w:lang w:eastAsia="ar-SA"/>
        </w:rPr>
      </w:pPr>
      <w:r w:rsidRPr="00A06FB3">
        <w:rPr>
          <w:rFonts w:ascii="Arial" w:hAnsi="Arial" w:cs="Arial"/>
          <w:color w:val="000000"/>
          <w:lang w:eastAsia="ar-SA"/>
        </w:rPr>
        <w:t>Do obowiązków Wykonawcy należy:</w:t>
      </w:r>
    </w:p>
    <w:p w:rsidR="00FE1DF6" w:rsidRPr="00A06FB3" w:rsidRDefault="00FE1DF6" w:rsidP="00FE1DF6">
      <w:pPr>
        <w:numPr>
          <w:ilvl w:val="0"/>
          <w:numId w:val="11"/>
        </w:numPr>
        <w:tabs>
          <w:tab w:val="left" w:pos="360"/>
          <w:tab w:val="left" w:pos="851"/>
        </w:tabs>
        <w:suppressAutoHyphens/>
        <w:spacing w:after="0" w:line="240" w:lineRule="auto"/>
        <w:jc w:val="both"/>
        <w:rPr>
          <w:rFonts w:ascii="Arial" w:hAnsi="Arial" w:cs="Arial"/>
          <w:color w:val="000000"/>
          <w:lang w:eastAsia="ar-SA"/>
        </w:rPr>
      </w:pPr>
      <w:r w:rsidRPr="00A06FB3">
        <w:rPr>
          <w:rFonts w:ascii="Arial" w:hAnsi="Arial" w:cs="Arial"/>
          <w:color w:val="000000"/>
          <w:lang w:eastAsia="ar-SA"/>
        </w:rPr>
        <w:t>Przejęcie placu budowy od Zamawiającego;</w:t>
      </w:r>
    </w:p>
    <w:p w:rsidR="00FE1DF6" w:rsidRPr="00A06FB3" w:rsidRDefault="00FE1DF6" w:rsidP="00FE1DF6">
      <w:pPr>
        <w:numPr>
          <w:ilvl w:val="0"/>
          <w:numId w:val="11"/>
        </w:numPr>
        <w:tabs>
          <w:tab w:val="left" w:pos="360"/>
          <w:tab w:val="left" w:pos="851"/>
        </w:tabs>
        <w:suppressAutoHyphens/>
        <w:spacing w:after="0" w:line="240" w:lineRule="auto"/>
        <w:jc w:val="both"/>
        <w:rPr>
          <w:rFonts w:ascii="Arial" w:hAnsi="Arial" w:cs="Arial"/>
          <w:color w:val="000000"/>
          <w:lang w:eastAsia="ar-SA"/>
        </w:rPr>
      </w:pPr>
      <w:r w:rsidRPr="00A06FB3">
        <w:rPr>
          <w:rFonts w:ascii="Arial" w:hAnsi="Arial" w:cs="Arial"/>
          <w:color w:val="000000"/>
          <w:lang w:eastAsia="ar-SA"/>
        </w:rPr>
        <w:t>Wykonanie przedmiotu umowy z materiałów odpowiadających wymaganiom określonym w art. 10 ustawy z dnia 7 lipca 1994 r. Pra</w:t>
      </w:r>
      <w:r w:rsidR="00197129">
        <w:rPr>
          <w:rFonts w:ascii="Arial" w:hAnsi="Arial" w:cs="Arial"/>
          <w:color w:val="000000"/>
          <w:lang w:eastAsia="ar-SA"/>
        </w:rPr>
        <w:t>wo budowlane (t.j. Dz. U. z </w:t>
      </w:r>
      <w:r w:rsidR="00D21A49">
        <w:rPr>
          <w:rFonts w:ascii="Arial" w:hAnsi="Arial" w:cs="Arial"/>
          <w:color w:val="000000"/>
          <w:lang w:eastAsia="ar-SA"/>
        </w:rPr>
        <w:t>2025 r. poz. 418</w:t>
      </w:r>
      <w:r w:rsidR="00197129" w:rsidRPr="00197129">
        <w:rPr>
          <w:rFonts w:ascii="Arial" w:hAnsi="Arial" w:cs="Arial"/>
          <w:color w:val="000000"/>
          <w:lang w:eastAsia="ar-SA"/>
        </w:rPr>
        <w:t xml:space="preserve"> z późn. zm.</w:t>
      </w:r>
      <w:r w:rsidRPr="00A06FB3">
        <w:rPr>
          <w:rFonts w:ascii="Arial" w:hAnsi="Arial" w:cs="Arial"/>
          <w:color w:val="000000"/>
          <w:lang w:eastAsia="ar-SA"/>
        </w:rPr>
        <w:t>), okazania, na każde żądanie Zamawiającego, certyfikatów zgodności z polską normą lub aprobatą techniczną każdego używanego na budowie wyrobu;</w:t>
      </w:r>
    </w:p>
    <w:p w:rsidR="00FE1DF6" w:rsidRPr="00A06FB3" w:rsidRDefault="00FE1DF6" w:rsidP="00FE1DF6">
      <w:pPr>
        <w:numPr>
          <w:ilvl w:val="0"/>
          <w:numId w:val="11"/>
        </w:numPr>
        <w:tabs>
          <w:tab w:val="left" w:pos="360"/>
          <w:tab w:val="left" w:pos="426"/>
          <w:tab w:val="left" w:pos="851"/>
        </w:tabs>
        <w:suppressAutoHyphens/>
        <w:spacing w:after="0" w:line="240" w:lineRule="auto"/>
        <w:jc w:val="both"/>
        <w:rPr>
          <w:rFonts w:ascii="Arial" w:hAnsi="Arial" w:cs="Arial"/>
          <w:color w:val="000000"/>
          <w:lang w:eastAsia="ar-SA"/>
        </w:rPr>
      </w:pPr>
      <w:r w:rsidRPr="00A06FB3">
        <w:rPr>
          <w:rFonts w:ascii="Arial" w:hAnsi="Arial" w:cs="Arial"/>
          <w:color w:val="000000"/>
          <w:lang w:eastAsia="ar-SA"/>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FE1DF6" w:rsidRPr="00A06FB3" w:rsidRDefault="00FE1DF6" w:rsidP="00FE1DF6">
      <w:pPr>
        <w:numPr>
          <w:ilvl w:val="0"/>
          <w:numId w:val="11"/>
        </w:numPr>
        <w:tabs>
          <w:tab w:val="left" w:pos="360"/>
          <w:tab w:val="left" w:pos="426"/>
          <w:tab w:val="left" w:pos="851"/>
        </w:tabs>
        <w:suppressAutoHyphens/>
        <w:spacing w:after="0" w:line="240" w:lineRule="auto"/>
        <w:jc w:val="both"/>
        <w:rPr>
          <w:rFonts w:ascii="Arial" w:hAnsi="Arial" w:cs="Arial"/>
          <w:color w:val="000000"/>
          <w:lang w:eastAsia="ar-SA"/>
        </w:rPr>
      </w:pPr>
      <w:r w:rsidRPr="00A06FB3">
        <w:rPr>
          <w:rFonts w:ascii="Arial" w:hAnsi="Arial" w:cs="Arial"/>
          <w:lang w:eastAsia="ar-SA"/>
        </w:rPr>
        <w:t>Zabezpieczenie i oznakowanie robót oraz dbałość o stan techniczny i prawidłowość oznakowania przez cały czas trwania realizacji robót,</w:t>
      </w:r>
    </w:p>
    <w:p w:rsidR="00FE1DF6" w:rsidRPr="00A06FB3" w:rsidRDefault="00FE1DF6" w:rsidP="00FE1DF6">
      <w:pPr>
        <w:numPr>
          <w:ilvl w:val="0"/>
          <w:numId w:val="11"/>
        </w:numPr>
        <w:tabs>
          <w:tab w:val="left" w:pos="360"/>
          <w:tab w:val="left" w:pos="426"/>
          <w:tab w:val="left" w:pos="851"/>
        </w:tabs>
        <w:suppressAutoHyphens/>
        <w:spacing w:after="0" w:line="240" w:lineRule="auto"/>
        <w:jc w:val="both"/>
        <w:rPr>
          <w:rFonts w:ascii="Arial" w:hAnsi="Arial" w:cs="Arial"/>
          <w:color w:val="000000"/>
          <w:lang w:eastAsia="ar-SA"/>
        </w:rPr>
      </w:pPr>
      <w:r w:rsidRPr="00A06FB3">
        <w:rPr>
          <w:rFonts w:ascii="Arial" w:hAnsi="Arial" w:cs="Arial"/>
          <w:lang w:eastAsia="ar-SA"/>
        </w:rPr>
        <w:t xml:space="preserve">Nadzór nad personelem w zakresie porządku i dyscypliny pracy, </w:t>
      </w:r>
    </w:p>
    <w:p w:rsidR="00FE1DF6" w:rsidRPr="00A06FB3" w:rsidRDefault="00FE1DF6" w:rsidP="00FE1DF6">
      <w:pPr>
        <w:numPr>
          <w:ilvl w:val="0"/>
          <w:numId w:val="11"/>
        </w:numPr>
        <w:tabs>
          <w:tab w:val="left" w:pos="360"/>
          <w:tab w:val="left" w:pos="426"/>
          <w:tab w:val="left" w:pos="851"/>
        </w:tabs>
        <w:suppressAutoHyphens/>
        <w:spacing w:after="0" w:line="240" w:lineRule="auto"/>
        <w:jc w:val="both"/>
        <w:rPr>
          <w:rFonts w:ascii="Arial" w:hAnsi="Arial" w:cs="Arial"/>
          <w:lang w:eastAsia="ar-SA"/>
        </w:rPr>
      </w:pPr>
      <w:r w:rsidRPr="00A06FB3">
        <w:rPr>
          <w:rFonts w:ascii="Arial" w:hAnsi="Arial" w:cs="Arial"/>
          <w:color w:val="000000"/>
          <w:lang w:eastAsia="ar-SA"/>
        </w:rPr>
        <w:t>Terminowego wykonania przedmiotu umowy oraz oświadczenia, że roboty ukończone przez niego są całkowicie zgodne z umową i odpowiadają potrzebom, dla których są przewidziane według umowy;</w:t>
      </w:r>
    </w:p>
    <w:p w:rsidR="00FE1DF6" w:rsidRPr="00A06FB3" w:rsidRDefault="00FE1DF6" w:rsidP="00FE1DF6">
      <w:pPr>
        <w:numPr>
          <w:ilvl w:val="0"/>
          <w:numId w:val="11"/>
        </w:numPr>
        <w:tabs>
          <w:tab w:val="left" w:pos="360"/>
          <w:tab w:val="left" w:pos="851"/>
        </w:tabs>
        <w:suppressAutoHyphens/>
        <w:spacing w:after="0" w:line="240" w:lineRule="auto"/>
        <w:jc w:val="both"/>
        <w:rPr>
          <w:rFonts w:ascii="Arial" w:hAnsi="Arial" w:cs="Arial"/>
          <w:color w:val="000000"/>
          <w:lang w:eastAsia="ar-SA"/>
        </w:rPr>
      </w:pPr>
      <w:r w:rsidRPr="00A06FB3">
        <w:rPr>
          <w:rFonts w:ascii="Arial" w:hAnsi="Arial" w:cs="Arial"/>
          <w:color w:val="000000"/>
          <w:lang w:eastAsia="ar-SA"/>
        </w:rPr>
        <w:t>Ponoszenia pełnej odpowiedzialności za szkody oraz następstwa nieszczęśliwych wypadków pracowników i osób trzecich, powstałe w związku z prowadzonymi robotami, w tym także ruchem pojazdów;</w:t>
      </w:r>
    </w:p>
    <w:p w:rsidR="00FE1DF6" w:rsidRPr="00A06FB3" w:rsidRDefault="00FE1DF6" w:rsidP="00FE1DF6">
      <w:pPr>
        <w:numPr>
          <w:ilvl w:val="0"/>
          <w:numId w:val="11"/>
        </w:numPr>
        <w:tabs>
          <w:tab w:val="left" w:pos="360"/>
          <w:tab w:val="left" w:pos="851"/>
        </w:tabs>
        <w:suppressAutoHyphens/>
        <w:spacing w:after="0" w:line="240" w:lineRule="auto"/>
        <w:jc w:val="both"/>
        <w:rPr>
          <w:rFonts w:ascii="Arial" w:hAnsi="Arial" w:cs="Arial"/>
          <w:color w:val="000000"/>
          <w:lang w:eastAsia="ar-SA"/>
        </w:rPr>
      </w:pPr>
      <w:r w:rsidRPr="00A06FB3">
        <w:rPr>
          <w:rFonts w:ascii="Arial" w:hAnsi="Arial" w:cs="Arial"/>
          <w:color w:val="000000"/>
          <w:lang w:eastAsia="ar-SA"/>
        </w:rPr>
        <w:t xml:space="preserve">Dostarczanie niezbędnych dokumentów potwierdzających parametry techniczne oraz wymagane normy stosowanych materiałów i urządzeń w tym np. wyników oraz </w:t>
      </w:r>
      <w:r w:rsidRPr="00A06FB3">
        <w:rPr>
          <w:rFonts w:ascii="Arial" w:hAnsi="Arial" w:cs="Arial"/>
          <w:color w:val="000000"/>
          <w:lang w:eastAsia="ar-SA"/>
        </w:rPr>
        <w:lastRenderedPageBreak/>
        <w:t>protokołów badań, sprawozdań i prób dotyczących realizowanego przedmiotu niniejszej umowy;</w:t>
      </w:r>
    </w:p>
    <w:p w:rsidR="00FE1DF6" w:rsidRPr="00A06FB3" w:rsidRDefault="00FE1DF6" w:rsidP="00FE1DF6">
      <w:pPr>
        <w:numPr>
          <w:ilvl w:val="0"/>
          <w:numId w:val="11"/>
        </w:numPr>
        <w:tabs>
          <w:tab w:val="left" w:pos="360"/>
          <w:tab w:val="left" w:pos="851"/>
        </w:tabs>
        <w:suppressAutoHyphens/>
        <w:spacing w:after="0" w:line="240" w:lineRule="auto"/>
        <w:jc w:val="both"/>
        <w:rPr>
          <w:rFonts w:ascii="Arial" w:hAnsi="Arial" w:cs="Arial"/>
          <w:color w:val="000000"/>
          <w:lang w:eastAsia="ar-SA"/>
        </w:rPr>
      </w:pPr>
      <w:r w:rsidRPr="00A06FB3">
        <w:rPr>
          <w:rFonts w:ascii="Arial" w:hAnsi="Arial" w:cs="Arial"/>
          <w:color w:val="000000"/>
          <w:lang w:eastAsia="ar-SA"/>
        </w:rPr>
        <w:t>Zabezpieczenie instalacji, urządzeń i obiektów na terenie budowy i w jej bezpośrednim otoczeniu, przed ich zniszczeniem lub uszkodzeniem w trakcie wykonywania robót;</w:t>
      </w:r>
    </w:p>
    <w:p w:rsidR="00FE1DF6" w:rsidRPr="00A06FB3" w:rsidRDefault="00FE1DF6" w:rsidP="00FE1DF6">
      <w:pPr>
        <w:numPr>
          <w:ilvl w:val="0"/>
          <w:numId w:val="11"/>
        </w:numPr>
        <w:tabs>
          <w:tab w:val="left" w:pos="360"/>
          <w:tab w:val="left" w:pos="851"/>
        </w:tabs>
        <w:suppressAutoHyphens/>
        <w:spacing w:after="0" w:line="240" w:lineRule="auto"/>
        <w:jc w:val="both"/>
        <w:rPr>
          <w:rFonts w:ascii="Arial" w:hAnsi="Arial" w:cs="Arial"/>
          <w:color w:val="000000"/>
          <w:lang w:eastAsia="ar-SA"/>
        </w:rPr>
      </w:pPr>
      <w:r w:rsidRPr="00A06FB3">
        <w:rPr>
          <w:rFonts w:ascii="Arial" w:hAnsi="Arial" w:cs="Arial"/>
          <w:color w:val="000000"/>
          <w:lang w:eastAsia="ar-SA"/>
        </w:rPr>
        <w:t xml:space="preserve">Dbanie o porządek na terenie budowy oraz utrzymywanie terenu robót </w:t>
      </w:r>
      <w:r w:rsidRPr="00A06FB3">
        <w:rPr>
          <w:rFonts w:ascii="Arial" w:hAnsi="Arial" w:cs="Arial"/>
          <w:lang w:eastAsia="ar-SA"/>
        </w:rPr>
        <w:t>w należytym stanie i porządku</w:t>
      </w:r>
      <w:r w:rsidRPr="00A06FB3">
        <w:rPr>
          <w:rFonts w:ascii="Arial" w:hAnsi="Arial" w:cs="Arial"/>
          <w:color w:val="000000"/>
          <w:lang w:eastAsia="ar-SA"/>
        </w:rPr>
        <w:t xml:space="preserve"> oraz w stanie wolnym od przeszkód komunikacyjnych;</w:t>
      </w:r>
    </w:p>
    <w:p w:rsidR="00FE1DF6" w:rsidRPr="00A06FB3" w:rsidRDefault="00FE1DF6" w:rsidP="00FE1DF6">
      <w:pPr>
        <w:numPr>
          <w:ilvl w:val="0"/>
          <w:numId w:val="11"/>
        </w:numPr>
        <w:tabs>
          <w:tab w:val="left" w:pos="360"/>
          <w:tab w:val="left" w:pos="851"/>
        </w:tabs>
        <w:suppressAutoHyphens/>
        <w:spacing w:after="0" w:line="240" w:lineRule="auto"/>
        <w:jc w:val="both"/>
        <w:rPr>
          <w:rFonts w:ascii="Arial" w:hAnsi="Arial" w:cs="Arial"/>
          <w:color w:val="000000"/>
          <w:lang w:eastAsia="ar-SA"/>
        </w:rPr>
      </w:pPr>
      <w:r w:rsidRPr="00A06FB3">
        <w:rPr>
          <w:rFonts w:ascii="Arial" w:hAnsi="Arial" w:cs="Arial"/>
          <w:color w:val="000000"/>
          <w:lang w:eastAsia="ar-SA"/>
        </w:rPr>
        <w:t xml:space="preserve">Uporządkowanie terenu budowy po zakończeniu robót, zaplecza budowy, jak również terenów sąsiadujących zajętych lub użytkowanych przez Wykonawcę w tym wykonania na własny koszt renowacji zniszczonych lub uszkodzonych w wyniku prowadzonych prac obiektów; </w:t>
      </w:r>
    </w:p>
    <w:p w:rsidR="00FE1DF6" w:rsidRPr="00A06FB3" w:rsidRDefault="00FE1DF6" w:rsidP="00FE1DF6">
      <w:pPr>
        <w:numPr>
          <w:ilvl w:val="0"/>
          <w:numId w:val="11"/>
        </w:numPr>
        <w:tabs>
          <w:tab w:val="left" w:pos="360"/>
          <w:tab w:val="left" w:pos="851"/>
        </w:tabs>
        <w:suppressAutoHyphens/>
        <w:spacing w:after="0" w:line="240" w:lineRule="auto"/>
        <w:jc w:val="both"/>
        <w:rPr>
          <w:rFonts w:ascii="Arial" w:hAnsi="Arial" w:cs="Arial"/>
          <w:color w:val="000000"/>
          <w:lang w:eastAsia="ar-SA"/>
        </w:rPr>
      </w:pPr>
      <w:r w:rsidRPr="00A06FB3">
        <w:rPr>
          <w:rFonts w:ascii="Arial" w:hAnsi="Arial" w:cs="Arial"/>
          <w:color w:val="000000"/>
          <w:lang w:eastAsia="ar-SA"/>
        </w:rPr>
        <w:t>Kompletowanie w trakcie realizacji robót wszelkiej dokumentacji zgodnie z przepisami Prawa budowlanego oraz przygotowanie do odbioru końcowego kompletu protokołów niezbędnych przy odbiorze;</w:t>
      </w:r>
    </w:p>
    <w:p w:rsidR="00FE1DF6" w:rsidRPr="00A06FB3" w:rsidRDefault="00FE1DF6" w:rsidP="00FE1DF6">
      <w:pPr>
        <w:numPr>
          <w:ilvl w:val="0"/>
          <w:numId w:val="11"/>
        </w:numPr>
        <w:tabs>
          <w:tab w:val="left" w:pos="360"/>
          <w:tab w:val="left" w:pos="851"/>
        </w:tabs>
        <w:suppressAutoHyphens/>
        <w:spacing w:after="0" w:line="240" w:lineRule="auto"/>
        <w:jc w:val="both"/>
        <w:rPr>
          <w:rFonts w:ascii="Arial" w:hAnsi="Arial" w:cs="Arial"/>
          <w:lang w:eastAsia="ar-SA"/>
        </w:rPr>
      </w:pPr>
      <w:r w:rsidRPr="00A06FB3">
        <w:rPr>
          <w:rFonts w:ascii="Arial" w:hAnsi="Arial" w:cs="Arial"/>
          <w:color w:val="000000"/>
          <w:lang w:eastAsia="ar-SA"/>
        </w:rPr>
        <w:t>Usunięcie wszelkich wad i usterek stwierdzonych w trakcie trwania robót w terminie nie dłuższym niż termin technicznie uzasadniony i konieczny do ich usunięcia;</w:t>
      </w:r>
    </w:p>
    <w:p w:rsidR="00FE1DF6" w:rsidRPr="00F32CE1" w:rsidRDefault="00FE1DF6" w:rsidP="00FE1DF6">
      <w:pPr>
        <w:numPr>
          <w:ilvl w:val="0"/>
          <w:numId w:val="11"/>
        </w:numPr>
        <w:tabs>
          <w:tab w:val="left" w:pos="360"/>
          <w:tab w:val="left" w:pos="851"/>
        </w:tabs>
        <w:suppressAutoHyphens/>
        <w:spacing w:after="0" w:line="240" w:lineRule="auto"/>
        <w:jc w:val="both"/>
        <w:rPr>
          <w:rFonts w:ascii="Arial" w:hAnsi="Arial" w:cs="Arial"/>
          <w:lang w:val="x-none" w:eastAsia="ar-SA"/>
        </w:rPr>
      </w:pPr>
      <w:r w:rsidRPr="00A06FB3">
        <w:rPr>
          <w:rFonts w:ascii="Arial" w:hAnsi="Arial" w:cs="Arial"/>
          <w:lang w:eastAsia="ar-SA"/>
        </w:rPr>
        <w:t xml:space="preserve">Zapłata wynagrodzenia należnego Podwykonawcom, jeżeli Wykonawca dopuszcza Podwykonawców do udziału w realizacji umowy; </w:t>
      </w:r>
    </w:p>
    <w:p w:rsidR="00F32CE1" w:rsidRPr="00F32CE1" w:rsidRDefault="00160BDC" w:rsidP="00160BDC">
      <w:pPr>
        <w:pStyle w:val="Akapitzlist"/>
        <w:numPr>
          <w:ilvl w:val="0"/>
          <w:numId w:val="11"/>
        </w:numPr>
        <w:spacing w:after="0"/>
        <w:jc w:val="both"/>
        <w:rPr>
          <w:rFonts w:ascii="Arial" w:hAnsi="Arial" w:cs="Arial"/>
          <w:lang w:val="x-none" w:eastAsia="ar-SA"/>
        </w:rPr>
      </w:pPr>
      <w:r w:rsidRPr="00160BDC">
        <w:rPr>
          <w:rFonts w:ascii="Arial" w:hAnsi="Arial" w:cs="Arial"/>
          <w:lang w:val="x-none" w:eastAsia="ar-SA"/>
        </w:rPr>
        <w:t xml:space="preserve">przez cały okres obowiązywania umowy Wykonawca zobowiązany jest do posiadania aktualnej polisy potwierdzającej jego ubezpieczenie </w:t>
      </w:r>
      <w:r>
        <w:rPr>
          <w:rFonts w:ascii="Arial" w:hAnsi="Arial" w:cs="Arial"/>
          <w:lang w:val="x-none" w:eastAsia="ar-SA"/>
        </w:rPr>
        <w:t>od odpowiedzialności cywilnej w</w:t>
      </w:r>
      <w:r>
        <w:rPr>
          <w:rFonts w:ascii="Arial" w:hAnsi="Arial" w:cs="Arial"/>
          <w:lang w:eastAsia="ar-SA"/>
        </w:rPr>
        <w:t> </w:t>
      </w:r>
      <w:r w:rsidRPr="00160BDC">
        <w:rPr>
          <w:rFonts w:ascii="Arial" w:hAnsi="Arial" w:cs="Arial"/>
          <w:lang w:val="x-none" w:eastAsia="ar-SA"/>
        </w:rPr>
        <w:t>zakresie prowadzonej działalności gospodarczej</w:t>
      </w:r>
      <w:r w:rsidR="00F32CE1" w:rsidRPr="00F32CE1">
        <w:rPr>
          <w:rFonts w:ascii="Arial" w:hAnsi="Arial" w:cs="Arial"/>
          <w:lang w:val="x-none" w:eastAsia="ar-SA"/>
        </w:rPr>
        <w:t xml:space="preserve">. </w:t>
      </w:r>
      <w:r w:rsidRPr="00160BDC">
        <w:rPr>
          <w:rFonts w:ascii="Arial" w:hAnsi="Arial" w:cs="Arial"/>
          <w:lang w:val="x-none" w:eastAsia="ar-SA"/>
        </w:rPr>
        <w:t>Na każde żądanie Zamawiającego Wykonawca jest obowiązany okazać aktualną opłaconą polisę ubezpieczeniową lub inny dokument potwierdzający posiadanie aktualnego ubezpieczenia. Ubezpieczeniu podlegają w szczególności odpowiedzialność cywilna za szkody oraz następstwa nieszczęśliwych w</w:t>
      </w:r>
      <w:r>
        <w:rPr>
          <w:rFonts w:ascii="Arial" w:hAnsi="Arial" w:cs="Arial"/>
          <w:lang w:val="x-none" w:eastAsia="ar-SA"/>
        </w:rPr>
        <w:t>ypadków dotyczące pracowników i</w:t>
      </w:r>
      <w:r>
        <w:rPr>
          <w:rFonts w:ascii="Arial" w:hAnsi="Arial" w:cs="Arial"/>
          <w:lang w:eastAsia="ar-SA"/>
        </w:rPr>
        <w:t> </w:t>
      </w:r>
      <w:r w:rsidRPr="00160BDC">
        <w:rPr>
          <w:rFonts w:ascii="Arial" w:hAnsi="Arial" w:cs="Arial"/>
          <w:lang w:val="x-none" w:eastAsia="ar-SA"/>
        </w:rPr>
        <w:t>osób trzecich, a powstałe w związku z prowadzonymi robotami, w tym także ruchem pojazdów mechanicznych</w:t>
      </w:r>
      <w:r w:rsidR="00F32CE1" w:rsidRPr="00F32CE1">
        <w:rPr>
          <w:rFonts w:ascii="Arial" w:hAnsi="Arial" w:cs="Arial"/>
          <w:lang w:val="x-none" w:eastAsia="ar-SA"/>
        </w:rPr>
        <w:t>.</w:t>
      </w:r>
    </w:p>
    <w:p w:rsidR="00F32CE1" w:rsidRPr="00F32CE1" w:rsidRDefault="00F32CE1" w:rsidP="00F32CE1">
      <w:pPr>
        <w:numPr>
          <w:ilvl w:val="0"/>
          <w:numId w:val="8"/>
        </w:numPr>
        <w:tabs>
          <w:tab w:val="left" w:pos="426"/>
        </w:tabs>
        <w:suppressAutoHyphens/>
        <w:spacing w:after="0" w:line="240" w:lineRule="auto"/>
        <w:jc w:val="both"/>
        <w:rPr>
          <w:rFonts w:ascii="Arial" w:eastAsia="Calibri" w:hAnsi="Arial" w:cs="Arial"/>
          <w:color w:val="000000"/>
          <w:lang w:eastAsia="ar-SA"/>
        </w:rPr>
      </w:pPr>
      <w:r w:rsidRPr="00F32CE1">
        <w:rPr>
          <w:rFonts w:ascii="Arial" w:eastAsia="Calibri" w:hAnsi="Arial" w:cs="Arial"/>
          <w:color w:val="000000"/>
          <w:lang w:eastAsia="ar-SA"/>
        </w:rPr>
        <w:t xml:space="preserve">Ponadto Wykonawca zobowiązany jest do: </w:t>
      </w:r>
    </w:p>
    <w:p w:rsidR="00F32CE1" w:rsidRPr="00F32CE1" w:rsidRDefault="00F32CE1" w:rsidP="00F32CE1">
      <w:pPr>
        <w:numPr>
          <w:ilvl w:val="0"/>
          <w:numId w:val="45"/>
        </w:numPr>
        <w:spacing w:after="0" w:line="240" w:lineRule="auto"/>
        <w:jc w:val="both"/>
        <w:rPr>
          <w:rFonts w:ascii="Calibri" w:eastAsia="Calibri" w:hAnsi="Calibri" w:cs="Times New Roman"/>
        </w:rPr>
      </w:pPr>
      <w:r w:rsidRPr="00F32CE1">
        <w:rPr>
          <w:rFonts w:ascii="Arial" w:eastAsia="Calibri" w:hAnsi="Arial" w:cs="Arial"/>
          <w:color w:val="000000"/>
          <w:lang w:eastAsia="ar-SA"/>
        </w:rPr>
        <w:t>należytego wykonania przedmiotu umowy, przy użyciu własnych, nowych materiałów i urządzeń, zgodnie z umową zasadami wiedzy technicznej i przepisami prawa, w tym dokumentacją techniczną i specyfikacją techniczną pod nadzorem osoby posiadającej stosowne uprawnienia budowlane,</w:t>
      </w:r>
    </w:p>
    <w:p w:rsidR="00F32CE1" w:rsidRPr="00F32CE1" w:rsidRDefault="00F32CE1" w:rsidP="00F32CE1">
      <w:pPr>
        <w:numPr>
          <w:ilvl w:val="0"/>
          <w:numId w:val="45"/>
        </w:numPr>
        <w:spacing w:after="0" w:line="240" w:lineRule="auto"/>
        <w:jc w:val="both"/>
        <w:rPr>
          <w:rFonts w:ascii="Calibri" w:eastAsia="Calibri" w:hAnsi="Calibri" w:cs="Times New Roman"/>
        </w:rPr>
      </w:pPr>
      <w:r w:rsidRPr="00F32CE1">
        <w:rPr>
          <w:rFonts w:ascii="Arial" w:eastAsia="Calibri" w:hAnsi="Arial" w:cs="Arial"/>
          <w:color w:val="000000"/>
          <w:lang w:eastAsia="ar-SA"/>
        </w:rPr>
        <w:t>zapewnienia bieżącej obsługi geodezyjnej wraz z inwentaryzacją geodezyjną wykonanych prac,</w:t>
      </w:r>
    </w:p>
    <w:p w:rsidR="00F32CE1" w:rsidRPr="00F32CE1" w:rsidRDefault="00F32CE1" w:rsidP="00F32CE1">
      <w:pPr>
        <w:numPr>
          <w:ilvl w:val="0"/>
          <w:numId w:val="46"/>
        </w:numPr>
        <w:spacing w:after="0" w:line="240" w:lineRule="auto"/>
        <w:jc w:val="both"/>
        <w:rPr>
          <w:rFonts w:ascii="Calibri" w:eastAsia="Calibri" w:hAnsi="Calibri" w:cs="Times New Roman"/>
        </w:rPr>
      </w:pPr>
      <w:r w:rsidRPr="00F32CE1">
        <w:rPr>
          <w:rFonts w:ascii="Arial" w:eastAsia="Calibri" w:hAnsi="Arial" w:cs="Arial"/>
          <w:color w:val="000000"/>
          <w:lang w:eastAsia="ar-SA"/>
        </w:rPr>
        <w:t>zgłaszania przedstawicielowi inwestora do odbioru prac/robót zanikających i ulegających zakryciu,</w:t>
      </w:r>
    </w:p>
    <w:p w:rsidR="00F32CE1" w:rsidRPr="00F32CE1" w:rsidRDefault="00F32CE1" w:rsidP="00F32CE1">
      <w:pPr>
        <w:numPr>
          <w:ilvl w:val="0"/>
          <w:numId w:val="46"/>
        </w:numPr>
        <w:spacing w:after="0" w:line="240" w:lineRule="auto"/>
        <w:jc w:val="both"/>
        <w:rPr>
          <w:rFonts w:ascii="Calibri" w:eastAsia="Calibri" w:hAnsi="Calibri" w:cs="Times New Roman"/>
        </w:rPr>
      </w:pPr>
      <w:r w:rsidRPr="00F32CE1">
        <w:rPr>
          <w:rFonts w:ascii="Arial" w:eastAsia="Calibri" w:hAnsi="Arial" w:cs="Arial"/>
          <w:color w:val="000000"/>
          <w:lang w:eastAsia="ar-SA"/>
        </w:rPr>
        <w:t>wykonania niezbędnych prac towarzyszących i czynności formalno-prawnych umożliwiających przekazanie wykonanych obiektów do eksploatacji - między innymi odbiorów technicznych,</w:t>
      </w:r>
    </w:p>
    <w:p w:rsidR="00F32CE1" w:rsidRPr="00F32CE1" w:rsidRDefault="00F32CE1" w:rsidP="00F32CE1">
      <w:pPr>
        <w:numPr>
          <w:ilvl w:val="0"/>
          <w:numId w:val="46"/>
        </w:numPr>
        <w:spacing w:after="0" w:line="240" w:lineRule="auto"/>
        <w:jc w:val="both"/>
        <w:rPr>
          <w:rFonts w:ascii="Calibri" w:eastAsia="Calibri" w:hAnsi="Calibri" w:cs="Times New Roman"/>
        </w:rPr>
      </w:pPr>
      <w:r w:rsidRPr="00F32CE1">
        <w:rPr>
          <w:rFonts w:ascii="Arial" w:eastAsia="Calibri" w:hAnsi="Arial" w:cs="Arial"/>
          <w:color w:val="000000"/>
          <w:lang w:eastAsia="ar-SA"/>
        </w:rPr>
        <w:t xml:space="preserve">sporządzenia kompletnej dokumentacji powykonawczej oraz inwentaryzacji geodezyjnej powykonawczej.  </w:t>
      </w:r>
    </w:p>
    <w:p w:rsidR="00FE1DF6" w:rsidRPr="00A06FB3" w:rsidRDefault="00FE1DF6" w:rsidP="00FE1DF6">
      <w:pPr>
        <w:numPr>
          <w:ilvl w:val="0"/>
          <w:numId w:val="8"/>
        </w:numPr>
        <w:tabs>
          <w:tab w:val="left" w:pos="426"/>
        </w:tabs>
        <w:suppressAutoHyphens/>
        <w:spacing w:after="0" w:line="240" w:lineRule="auto"/>
        <w:jc w:val="both"/>
        <w:rPr>
          <w:rFonts w:ascii="Arial" w:hAnsi="Arial" w:cs="Arial"/>
          <w:color w:val="000000"/>
          <w:lang w:eastAsia="ar-SA"/>
        </w:rPr>
      </w:pPr>
      <w:r w:rsidRPr="00A06FB3">
        <w:rPr>
          <w:rFonts w:ascii="Arial" w:hAnsi="Arial" w:cs="Arial"/>
          <w:color w:val="000000"/>
          <w:lang w:eastAsia="ar-SA"/>
        </w:rPr>
        <w:t>Wykonawca zobowiązany jest zapewnić wykonanie i kierowanie robotami objętymi umową przez osoby posiadające stosowne kwalifikacje zawodowe i uprawnienia budowlane.</w:t>
      </w:r>
    </w:p>
    <w:p w:rsidR="00FE1DF6" w:rsidRPr="00A06FB3" w:rsidRDefault="00FE1DF6" w:rsidP="00FE1DF6">
      <w:pPr>
        <w:numPr>
          <w:ilvl w:val="0"/>
          <w:numId w:val="8"/>
        </w:numPr>
        <w:tabs>
          <w:tab w:val="left" w:pos="426"/>
        </w:tabs>
        <w:suppressAutoHyphens/>
        <w:spacing w:after="0" w:line="240" w:lineRule="auto"/>
        <w:ind w:left="426" w:hanging="426"/>
        <w:jc w:val="both"/>
        <w:rPr>
          <w:rFonts w:ascii="Arial" w:hAnsi="Arial" w:cs="Arial"/>
          <w:b/>
          <w:color w:val="000000"/>
          <w:lang w:eastAsia="ar-SA"/>
        </w:rPr>
      </w:pPr>
      <w:r w:rsidRPr="00A06FB3">
        <w:rPr>
          <w:rFonts w:ascii="Arial" w:hAnsi="Arial" w:cs="Arial"/>
          <w:lang w:eastAsia="ar-SA"/>
        </w:rPr>
        <w:t>Kierownik budowy (robót) działać będzie w granicach umocowania określonego w ustawie Prawo budowlane.</w:t>
      </w:r>
    </w:p>
    <w:p w:rsidR="00FE1DF6" w:rsidRPr="00A06FB3" w:rsidRDefault="00FE1DF6" w:rsidP="00FE1DF6">
      <w:pPr>
        <w:tabs>
          <w:tab w:val="left" w:pos="426"/>
        </w:tabs>
        <w:jc w:val="both"/>
        <w:rPr>
          <w:rFonts w:ascii="Arial" w:hAnsi="Arial" w:cs="Arial"/>
          <w:b/>
          <w:color w:val="000000"/>
          <w:lang w:eastAsia="ar-SA"/>
        </w:rPr>
      </w:pPr>
    </w:p>
    <w:p w:rsidR="00FE1DF6" w:rsidRPr="00A06FB3" w:rsidRDefault="00FE1DF6" w:rsidP="00FE1DF6">
      <w:pPr>
        <w:tabs>
          <w:tab w:val="center" w:pos="4536"/>
          <w:tab w:val="right" w:pos="9072"/>
        </w:tabs>
        <w:jc w:val="center"/>
        <w:rPr>
          <w:rFonts w:ascii="Arial" w:hAnsi="Arial" w:cs="Arial"/>
          <w:b/>
          <w:color w:val="000000"/>
          <w:lang w:eastAsia="ar-SA"/>
        </w:rPr>
      </w:pPr>
      <w:r w:rsidRPr="00A06FB3">
        <w:rPr>
          <w:rFonts w:ascii="Arial" w:hAnsi="Arial" w:cs="Arial"/>
          <w:b/>
          <w:color w:val="000000"/>
          <w:lang w:eastAsia="ar-SA"/>
        </w:rPr>
        <w:t>§ 5</w:t>
      </w:r>
    </w:p>
    <w:p w:rsidR="00FE1DF6" w:rsidRPr="00A06FB3" w:rsidRDefault="00FE1DF6" w:rsidP="00FE1DF6">
      <w:pPr>
        <w:jc w:val="center"/>
        <w:rPr>
          <w:rFonts w:ascii="Arial" w:hAnsi="Arial" w:cs="Arial"/>
          <w:b/>
          <w:color w:val="000000"/>
          <w:lang w:eastAsia="ar-SA"/>
        </w:rPr>
      </w:pPr>
      <w:r w:rsidRPr="00A06FB3">
        <w:rPr>
          <w:rFonts w:ascii="Arial" w:hAnsi="Arial" w:cs="Arial"/>
          <w:b/>
          <w:color w:val="000000"/>
          <w:lang w:eastAsia="ar-SA"/>
        </w:rPr>
        <w:t>Wynagrodzenie i zapłata wynagrodzenia</w:t>
      </w:r>
    </w:p>
    <w:p w:rsidR="00FE1DF6" w:rsidRPr="00B55E8D" w:rsidRDefault="00FE1DF6" w:rsidP="00FE1DF6">
      <w:pPr>
        <w:widowControl w:val="0"/>
        <w:numPr>
          <w:ilvl w:val="0"/>
          <w:numId w:val="22"/>
        </w:numPr>
        <w:suppressAutoHyphens/>
        <w:overflowPunct w:val="0"/>
        <w:spacing w:after="0" w:line="240" w:lineRule="auto"/>
        <w:jc w:val="both"/>
        <w:textAlignment w:val="baseline"/>
        <w:rPr>
          <w:rFonts w:ascii="Arial" w:eastAsia="Times New Roman" w:hAnsi="Arial" w:cs="Arial"/>
          <w:lang w:eastAsia="pl-PL"/>
        </w:rPr>
      </w:pPr>
      <w:r w:rsidRPr="00B55E8D">
        <w:rPr>
          <w:rFonts w:ascii="Arial" w:eastAsia="Times New Roman" w:hAnsi="Arial" w:cs="Arial"/>
          <w:lang w:eastAsia="pl-PL"/>
        </w:rPr>
        <w:t xml:space="preserve">Strony ustalają wynagrodzenie Wykonawcy za wykonanie przedmiotu umowy, zgodnie z ofertą Wykonawcy, na kwotę w wysokości: netto ……. zł plus podatek VAT … % w wysokości … zł, co łącznie stanowi kwotę brutto w  wysokości … zł  (słownie: ….... </w:t>
      </w:r>
      <w:r w:rsidRPr="00B55E8D">
        <w:rPr>
          <w:rFonts w:ascii="Arial" w:eastAsia="Times New Roman" w:hAnsi="Arial" w:cs="Arial"/>
          <w:lang w:eastAsia="pl-PL"/>
        </w:rPr>
        <w:lastRenderedPageBreak/>
        <w:t>złotych).</w:t>
      </w:r>
    </w:p>
    <w:p w:rsidR="005B30D6" w:rsidRPr="005B30D6" w:rsidRDefault="005B30D6" w:rsidP="005B30D6">
      <w:pPr>
        <w:widowControl w:val="0"/>
        <w:numPr>
          <w:ilvl w:val="0"/>
          <w:numId w:val="22"/>
        </w:numPr>
        <w:suppressAutoHyphens/>
        <w:overflowPunct w:val="0"/>
        <w:spacing w:after="0" w:line="240" w:lineRule="auto"/>
        <w:jc w:val="both"/>
        <w:textAlignment w:val="baseline"/>
        <w:rPr>
          <w:rFonts w:ascii="Arial" w:eastAsia="Times New Roman" w:hAnsi="Arial" w:cs="Arial"/>
          <w:lang w:eastAsia="pl-PL"/>
        </w:rPr>
      </w:pPr>
      <w:r w:rsidRPr="005B30D6">
        <w:rPr>
          <w:rFonts w:ascii="Arial" w:eastAsia="Times New Roman" w:hAnsi="Arial" w:cs="Arial"/>
          <w:lang w:eastAsia="pl-PL"/>
        </w:rPr>
        <w:t>Wynagrodzenie, o którym mowa w ust. 1 jest  wynagrodzeniem kosztorysowym i zostało wyliczone w oparciu o kosztorys ofertowy.</w:t>
      </w:r>
    </w:p>
    <w:p w:rsidR="005B30D6" w:rsidRPr="005B30D6" w:rsidRDefault="005B30D6" w:rsidP="005B30D6">
      <w:pPr>
        <w:widowControl w:val="0"/>
        <w:numPr>
          <w:ilvl w:val="0"/>
          <w:numId w:val="22"/>
        </w:numPr>
        <w:suppressAutoHyphens/>
        <w:overflowPunct w:val="0"/>
        <w:spacing w:after="0" w:line="240" w:lineRule="auto"/>
        <w:jc w:val="both"/>
        <w:textAlignment w:val="baseline"/>
        <w:rPr>
          <w:rFonts w:ascii="Arial" w:eastAsia="Times New Roman" w:hAnsi="Arial" w:cs="Arial"/>
          <w:lang w:eastAsia="pl-PL"/>
        </w:rPr>
      </w:pPr>
      <w:r w:rsidRPr="005B30D6">
        <w:rPr>
          <w:rFonts w:ascii="Arial" w:eastAsia="Times New Roman" w:hAnsi="Arial" w:cs="Arial"/>
          <w:lang w:eastAsia="pl-PL"/>
        </w:rPr>
        <w:t xml:space="preserve">Rozliczenie wykonanych robót nastąpi w oparciu o faktycznie wykonane i odebrane ilości robót potwierdzone obmiarem sporządzonym przez Wykonawcę, sprawdzonym przez przedstawiciela Zamawiającego i ceny jednostkowe podane w kosztorysie ofertowym. </w:t>
      </w:r>
    </w:p>
    <w:p w:rsidR="005B30D6" w:rsidRPr="005B30D6" w:rsidRDefault="005B30D6" w:rsidP="005B30D6">
      <w:pPr>
        <w:widowControl w:val="0"/>
        <w:numPr>
          <w:ilvl w:val="0"/>
          <w:numId w:val="22"/>
        </w:numPr>
        <w:suppressAutoHyphens/>
        <w:overflowPunct w:val="0"/>
        <w:spacing w:after="0" w:line="240" w:lineRule="auto"/>
        <w:jc w:val="both"/>
        <w:textAlignment w:val="baseline"/>
        <w:rPr>
          <w:rFonts w:ascii="Arial" w:eastAsia="Times New Roman" w:hAnsi="Arial" w:cs="Arial"/>
          <w:lang w:eastAsia="pl-PL"/>
        </w:rPr>
      </w:pPr>
      <w:r w:rsidRPr="005B30D6">
        <w:rPr>
          <w:rFonts w:ascii="Arial" w:eastAsia="Times New Roman" w:hAnsi="Arial" w:cs="Arial"/>
          <w:lang w:eastAsia="pl-PL"/>
        </w:rPr>
        <w:t xml:space="preserve">Rozliczenie za wykonanie robót budowlanych stanowiących przedmiot umowy będzie dokonywane na podstawie  faktur  częściowych i faktury końcowej. Łącznie faktury częściowe (do momentu podpisania protokołu odbioru końcowego) nie mogą przekroczyć 90% wartości przedmiotu umowy. </w:t>
      </w:r>
    </w:p>
    <w:p w:rsidR="005B30D6" w:rsidRPr="005B30D6" w:rsidRDefault="005B30D6" w:rsidP="005B30D6">
      <w:pPr>
        <w:widowControl w:val="0"/>
        <w:numPr>
          <w:ilvl w:val="0"/>
          <w:numId w:val="22"/>
        </w:numPr>
        <w:suppressAutoHyphens/>
        <w:overflowPunct w:val="0"/>
        <w:spacing w:after="0" w:line="240" w:lineRule="auto"/>
        <w:jc w:val="both"/>
        <w:textAlignment w:val="baseline"/>
        <w:rPr>
          <w:rFonts w:ascii="Arial" w:eastAsia="Times New Roman" w:hAnsi="Arial" w:cs="Arial"/>
          <w:lang w:eastAsia="pl-PL"/>
        </w:rPr>
      </w:pPr>
      <w:r w:rsidRPr="005B30D6">
        <w:rPr>
          <w:rFonts w:ascii="Arial" w:eastAsia="Times New Roman" w:hAnsi="Arial" w:cs="Arial"/>
          <w:lang w:eastAsia="pl-PL"/>
        </w:rPr>
        <w:t>Końcowe rozliczenie robót nastąpi po zakończeniu realizacji zadania. Wartość wykonanych robót będzie obliczana następująco: ceny jednostkowe robót będą przyjmowane z kosztorysu ofertowego, a ilości wykonanych w tym okresie robót – z książki obmiaru. Jednak w ogólnym rozliczeniu (w odniesieniu do całości wykonanych robót) zmiana ustalonego w ust. 1 wynagrodzenia nastąpi jedynie w przypadku, gdy ilość faktycznie wykonanych robót będzie odbiegała od ilości przedstawionej w przedmiarze robót – w takim przypadku wynagrodzenie określone w ust. 1 zostanie proporcjonalnie zmniejszone lub zwiększone przy zachowaniu cen jednostkowych przedstawionych w kosztorysie ofertowym. Rozliczenie to zostanie uwzględnione w kosztorysie  powykonawczym.</w:t>
      </w:r>
    </w:p>
    <w:p w:rsidR="005B30D6" w:rsidRDefault="005B30D6" w:rsidP="005B30D6">
      <w:pPr>
        <w:widowControl w:val="0"/>
        <w:numPr>
          <w:ilvl w:val="0"/>
          <w:numId w:val="22"/>
        </w:numPr>
        <w:suppressAutoHyphens/>
        <w:overflowPunct w:val="0"/>
        <w:spacing w:after="0" w:line="240" w:lineRule="auto"/>
        <w:jc w:val="both"/>
        <w:textAlignment w:val="baseline"/>
        <w:rPr>
          <w:rFonts w:ascii="Arial" w:eastAsia="Times New Roman" w:hAnsi="Arial" w:cs="Arial"/>
          <w:lang w:eastAsia="pl-PL"/>
        </w:rPr>
      </w:pPr>
      <w:r w:rsidRPr="005B30D6">
        <w:rPr>
          <w:rFonts w:ascii="Arial" w:eastAsia="Times New Roman" w:hAnsi="Arial" w:cs="Arial"/>
          <w:lang w:eastAsia="pl-PL"/>
        </w:rPr>
        <w:t xml:space="preserve">Rozliczenie końcowe nastąpi fakturą końcową  po podpisaniu protokołu odbioru końcowego przez  przedstawiciela Zamawiającego i Wykonawcy. </w:t>
      </w:r>
    </w:p>
    <w:p w:rsidR="005B30D6" w:rsidRPr="005B30D6" w:rsidRDefault="005B30D6" w:rsidP="005B30D6">
      <w:pPr>
        <w:widowControl w:val="0"/>
        <w:numPr>
          <w:ilvl w:val="0"/>
          <w:numId w:val="22"/>
        </w:numPr>
        <w:suppressAutoHyphens/>
        <w:overflowPunct w:val="0"/>
        <w:spacing w:after="0" w:line="240" w:lineRule="auto"/>
        <w:jc w:val="both"/>
        <w:textAlignment w:val="baseline"/>
        <w:rPr>
          <w:rFonts w:ascii="Arial" w:eastAsia="Times New Roman" w:hAnsi="Arial" w:cs="Arial"/>
          <w:lang w:eastAsia="pl-PL"/>
        </w:rPr>
      </w:pPr>
      <w:r w:rsidRPr="005B30D6">
        <w:rPr>
          <w:rFonts w:ascii="Arial" w:eastAsia="Times New Roman" w:hAnsi="Arial" w:cs="Arial"/>
          <w:lang w:eastAsia="pl-PL"/>
        </w:rPr>
        <w:t>Płatności będą dokonywane przelewem na rachunek bankowy wskazany w fakturze przez Wykonawcę, w terminie do 30 dni od daty otrzymania przez Zamawiającego prawidłowo wystawionej faktury  VAT.</w:t>
      </w:r>
    </w:p>
    <w:p w:rsidR="005B30D6" w:rsidRPr="005B30D6" w:rsidRDefault="005B30D6" w:rsidP="005B30D6">
      <w:pPr>
        <w:widowControl w:val="0"/>
        <w:numPr>
          <w:ilvl w:val="0"/>
          <w:numId w:val="22"/>
        </w:numPr>
        <w:suppressAutoHyphens/>
        <w:overflowPunct w:val="0"/>
        <w:spacing w:after="0" w:line="240" w:lineRule="auto"/>
        <w:jc w:val="both"/>
        <w:textAlignment w:val="baseline"/>
        <w:rPr>
          <w:rFonts w:ascii="Arial" w:eastAsia="Times New Roman" w:hAnsi="Arial" w:cs="Arial"/>
          <w:lang w:eastAsia="pl-PL"/>
        </w:rPr>
      </w:pPr>
      <w:r w:rsidRPr="005B30D6">
        <w:rPr>
          <w:rFonts w:ascii="Arial" w:eastAsia="Times New Roman" w:hAnsi="Arial" w:cs="Arial"/>
          <w:lang w:eastAsia="pl-PL"/>
        </w:rPr>
        <w:t>Za nieterminowe płatności faktur, Wykonawca ma prawo naliczyć odsetki ustawowe.</w:t>
      </w:r>
    </w:p>
    <w:p w:rsidR="00FE1DF6" w:rsidRPr="005B30D6" w:rsidRDefault="00FE1DF6" w:rsidP="005B30D6">
      <w:pPr>
        <w:widowControl w:val="0"/>
        <w:numPr>
          <w:ilvl w:val="0"/>
          <w:numId w:val="22"/>
        </w:numPr>
        <w:suppressAutoHyphens/>
        <w:overflowPunct w:val="0"/>
        <w:spacing w:after="0" w:line="240" w:lineRule="auto"/>
        <w:jc w:val="both"/>
        <w:textAlignment w:val="baseline"/>
        <w:rPr>
          <w:rFonts w:ascii="Arial" w:eastAsia="Times New Roman" w:hAnsi="Arial" w:cs="Arial"/>
          <w:lang w:eastAsia="pl-PL"/>
        </w:rPr>
      </w:pPr>
      <w:r w:rsidRPr="005B30D6">
        <w:rPr>
          <w:rFonts w:ascii="Arial" w:eastAsia="Times New Roman" w:hAnsi="Arial" w:cs="Arial"/>
          <w:lang w:eastAsia="pl-PL"/>
        </w:rPr>
        <w:t xml:space="preserve">Faktura płatna będzie przelewem na rachunek bankowy Wykonawcy zawarty na dzień zlecenia przelewu w wykazie podmiotów, o którym mowa w art. 96b ust. 1ustawy z dnia 11 marca 2004 r. o podatku od towarów i usług </w:t>
      </w:r>
      <w:r w:rsidRPr="005B30D6">
        <w:rPr>
          <w:rFonts w:ascii="Arial" w:hAnsi="Arial" w:cs="Arial"/>
        </w:rPr>
        <w:t>(biała lista podatników VAT). W </w:t>
      </w:r>
      <w:r w:rsidRPr="005B30D6">
        <w:rPr>
          <w:rFonts w:ascii="Arial" w:eastAsia="Times New Roman" w:hAnsi="Arial" w:cs="Arial"/>
          <w:lang w:eastAsia="pl-PL"/>
        </w:rPr>
        <w:t>przypadku, gdy w fakturze Wykonawcy zostanie podany rachunek bankowy Wykonawcy, który na dzień zlecenia przelewu nie będzie zawarty w wykazie podmiotów, o którym mowa w art. 96b ust. 1 ustawy z dnia 11 marc</w:t>
      </w:r>
      <w:r w:rsidRPr="005B30D6">
        <w:rPr>
          <w:rFonts w:ascii="Arial" w:hAnsi="Arial" w:cs="Arial"/>
        </w:rPr>
        <w:t>a 2004r. o podatku od towarów i </w:t>
      </w:r>
      <w:r w:rsidRPr="005B30D6">
        <w:rPr>
          <w:rFonts w:ascii="Arial" w:eastAsia="Times New Roman" w:hAnsi="Arial" w:cs="Arial"/>
          <w:lang w:eastAsia="pl-PL"/>
        </w:rPr>
        <w:t>usług, Zamawiający będzie uprawniony do wstrzymania się z zapłatą takiej faktury do czasu pojawienia się tego rachunku w wyżej wymienionym wykazie lub do zapłaty faktury na inny rachunek bankowy Wykonawcy zawarty w tym wykazie.</w:t>
      </w:r>
    </w:p>
    <w:p w:rsidR="00FE1DF6" w:rsidRPr="00B55E8D" w:rsidRDefault="00FE1DF6" w:rsidP="00FE1DF6">
      <w:pPr>
        <w:widowControl w:val="0"/>
        <w:numPr>
          <w:ilvl w:val="0"/>
          <w:numId w:val="22"/>
        </w:numPr>
        <w:tabs>
          <w:tab w:val="clear" w:pos="282"/>
          <w:tab w:val="num" w:pos="426"/>
        </w:tabs>
        <w:suppressAutoHyphens/>
        <w:overflowPunct w:val="0"/>
        <w:spacing w:after="0" w:line="240" w:lineRule="auto"/>
        <w:ind w:left="426" w:hanging="427"/>
        <w:jc w:val="both"/>
        <w:textAlignment w:val="baseline"/>
        <w:rPr>
          <w:rFonts w:ascii="Arial" w:eastAsia="Times New Roman" w:hAnsi="Arial" w:cs="Arial"/>
          <w:lang w:eastAsia="pl-PL"/>
        </w:rPr>
      </w:pPr>
      <w:r w:rsidRPr="00B55E8D">
        <w:rPr>
          <w:rFonts w:ascii="Arial" w:eastAsia="Times New Roman" w:hAnsi="Arial" w:cs="Arial"/>
          <w:lang w:eastAsia="pl-PL"/>
        </w:rPr>
        <w:t>Zamawiający będzie stosował mechanizm podzielonej płatności (split payment), o którym mowa w art. 108a ustawy z dnia 11 marca</w:t>
      </w:r>
      <w:r>
        <w:rPr>
          <w:rFonts w:ascii="Arial" w:hAnsi="Arial" w:cs="Arial"/>
        </w:rPr>
        <w:t xml:space="preserve"> 2004 r. o podatku od towarów i </w:t>
      </w:r>
      <w:r w:rsidRPr="00B55E8D">
        <w:rPr>
          <w:rFonts w:ascii="Arial" w:eastAsia="Times New Roman" w:hAnsi="Arial" w:cs="Arial"/>
          <w:lang w:eastAsia="pl-PL"/>
        </w:rPr>
        <w:t>usług.</w:t>
      </w:r>
    </w:p>
    <w:p w:rsidR="00FE1DF6" w:rsidRPr="00B55E8D" w:rsidRDefault="00FE1DF6" w:rsidP="00FE1DF6">
      <w:pPr>
        <w:widowControl w:val="0"/>
        <w:numPr>
          <w:ilvl w:val="0"/>
          <w:numId w:val="22"/>
        </w:numPr>
        <w:tabs>
          <w:tab w:val="clear" w:pos="282"/>
          <w:tab w:val="num" w:pos="426"/>
        </w:tabs>
        <w:suppressAutoHyphens/>
        <w:overflowPunct w:val="0"/>
        <w:spacing w:after="0" w:line="240" w:lineRule="auto"/>
        <w:ind w:left="426" w:hanging="427"/>
        <w:jc w:val="both"/>
        <w:textAlignment w:val="baseline"/>
        <w:rPr>
          <w:rFonts w:ascii="Arial" w:eastAsia="Times New Roman" w:hAnsi="Arial" w:cs="Arial"/>
          <w:lang w:eastAsia="pl-PL"/>
        </w:rPr>
      </w:pPr>
      <w:r w:rsidRPr="00B55E8D">
        <w:rPr>
          <w:rFonts w:ascii="Arial" w:eastAsia="Times New Roman" w:hAnsi="Arial" w:cs="Arial"/>
          <w:lang w:eastAsia="pl-PL"/>
        </w:rPr>
        <w:t>Warunkiem zapłaty przez Zamawiającego wynagrodzenia należnego Wykonawcy za odebrane roboty budowlane jest przedstawienie dowodów zapłaty wymagalnego wynagrodzenia podwykonawcom i dalszym p</w:t>
      </w:r>
      <w:r>
        <w:rPr>
          <w:rFonts w:ascii="Arial" w:hAnsi="Arial" w:cs="Arial"/>
        </w:rPr>
        <w:t>odwykonawcom, biorącym udział w </w:t>
      </w:r>
      <w:r w:rsidRPr="00B55E8D">
        <w:rPr>
          <w:rFonts w:ascii="Arial" w:eastAsia="Times New Roman" w:hAnsi="Arial" w:cs="Arial"/>
          <w:lang w:eastAsia="pl-PL"/>
        </w:rPr>
        <w:t>realizacji odebranych robót budowlanych. Wystarczającym dowodem zapłaty wymagalnego wynagrodzenia podwykonawcom i dalszym podwykonawcom biorącym udział w realizacji odebranych robót budowlanych</w:t>
      </w:r>
      <w:r>
        <w:rPr>
          <w:rFonts w:ascii="Arial" w:hAnsi="Arial" w:cs="Arial"/>
        </w:rPr>
        <w:t xml:space="preserve"> jest oświadczenie wskazanego w </w:t>
      </w:r>
      <w:r w:rsidRPr="00B55E8D">
        <w:rPr>
          <w:rFonts w:ascii="Arial" w:eastAsia="Times New Roman" w:hAnsi="Arial" w:cs="Arial"/>
          <w:lang w:eastAsia="pl-PL"/>
        </w:rPr>
        <w:t>umowie przedstawiciela podwykonawcy lub dalszego podwykonawcy o nie zaleganiu z płatnością faktur przez płatnika (Wykonawcę, Podwykonawcę).</w:t>
      </w:r>
    </w:p>
    <w:p w:rsidR="00FE1DF6" w:rsidRPr="00A06FB3" w:rsidRDefault="00FE1DF6" w:rsidP="00FE1DF6">
      <w:pPr>
        <w:jc w:val="center"/>
        <w:rPr>
          <w:rFonts w:ascii="Arial" w:hAnsi="Arial" w:cs="Arial"/>
          <w:b/>
          <w:color w:val="000000"/>
          <w:lang w:eastAsia="ar-SA"/>
        </w:rPr>
      </w:pPr>
    </w:p>
    <w:p w:rsidR="00FE1DF6" w:rsidRPr="00A06FB3" w:rsidRDefault="00FE1DF6" w:rsidP="00FE1DF6">
      <w:pPr>
        <w:jc w:val="center"/>
        <w:rPr>
          <w:rFonts w:ascii="Arial" w:hAnsi="Arial" w:cs="Arial"/>
          <w:b/>
          <w:color w:val="000000"/>
          <w:lang w:eastAsia="ar-SA"/>
        </w:rPr>
      </w:pPr>
      <w:r w:rsidRPr="00A06FB3">
        <w:rPr>
          <w:rFonts w:ascii="Arial" w:hAnsi="Arial" w:cs="Arial"/>
          <w:b/>
          <w:color w:val="000000"/>
          <w:lang w:eastAsia="ar-SA"/>
        </w:rPr>
        <w:t>§ 6</w:t>
      </w:r>
    </w:p>
    <w:p w:rsidR="00FE1DF6" w:rsidRPr="00A06FB3" w:rsidRDefault="00FE1DF6" w:rsidP="00FE1DF6">
      <w:pPr>
        <w:jc w:val="center"/>
        <w:rPr>
          <w:rFonts w:ascii="Arial" w:hAnsi="Arial" w:cs="Arial"/>
          <w:color w:val="000000"/>
          <w:lang w:eastAsia="ar-SA"/>
        </w:rPr>
      </w:pPr>
      <w:r w:rsidRPr="00A06FB3">
        <w:rPr>
          <w:rFonts w:ascii="Arial" w:hAnsi="Arial" w:cs="Arial"/>
          <w:b/>
          <w:color w:val="000000"/>
          <w:lang w:eastAsia="ar-SA"/>
        </w:rPr>
        <w:t>Odbiory</w:t>
      </w:r>
    </w:p>
    <w:p w:rsidR="00FE1DF6" w:rsidRPr="002E0E52" w:rsidRDefault="00FE1DF6" w:rsidP="005916C8">
      <w:pPr>
        <w:numPr>
          <w:ilvl w:val="0"/>
          <w:numId w:val="10"/>
        </w:numPr>
        <w:tabs>
          <w:tab w:val="left" w:pos="426"/>
        </w:tabs>
        <w:suppressAutoHyphens/>
        <w:spacing w:after="0" w:line="240" w:lineRule="auto"/>
        <w:jc w:val="both"/>
        <w:rPr>
          <w:rFonts w:ascii="Arial" w:hAnsi="Arial" w:cs="Arial"/>
          <w:lang w:eastAsia="ar-SA"/>
        </w:rPr>
      </w:pPr>
      <w:r w:rsidRPr="00A06FB3">
        <w:rPr>
          <w:rFonts w:ascii="Arial" w:hAnsi="Arial" w:cs="Arial"/>
          <w:color w:val="000000"/>
          <w:lang w:eastAsia="ar-SA"/>
        </w:rPr>
        <w:t>Strony zgodnie postanawiają, że będą stosowane następujące rodzaje odbiorów robót:</w:t>
      </w:r>
    </w:p>
    <w:p w:rsidR="00F32CE1" w:rsidRDefault="00F32CE1" w:rsidP="005916C8">
      <w:pPr>
        <w:numPr>
          <w:ilvl w:val="1"/>
          <w:numId w:val="14"/>
        </w:numPr>
        <w:tabs>
          <w:tab w:val="left" w:pos="709"/>
        </w:tabs>
        <w:suppressAutoHyphens/>
        <w:spacing w:after="0" w:line="240" w:lineRule="auto"/>
        <w:ind w:left="567" w:hanging="283"/>
        <w:jc w:val="both"/>
        <w:rPr>
          <w:rFonts w:ascii="Arial" w:hAnsi="Arial" w:cs="Arial"/>
          <w:lang w:eastAsia="ar-SA"/>
        </w:rPr>
      </w:pPr>
      <w:r w:rsidRPr="00F32CE1">
        <w:rPr>
          <w:rFonts w:ascii="Arial" w:hAnsi="Arial" w:cs="Arial"/>
          <w:lang w:eastAsia="ar-SA"/>
        </w:rPr>
        <w:t>Odbiory robót zanikających i ulegających zakryciu,</w:t>
      </w:r>
    </w:p>
    <w:p w:rsidR="00345B6D" w:rsidRDefault="00345B6D" w:rsidP="005916C8">
      <w:pPr>
        <w:numPr>
          <w:ilvl w:val="1"/>
          <w:numId w:val="14"/>
        </w:numPr>
        <w:tabs>
          <w:tab w:val="left" w:pos="709"/>
        </w:tabs>
        <w:suppressAutoHyphens/>
        <w:spacing w:after="0" w:line="240" w:lineRule="auto"/>
        <w:ind w:left="567" w:hanging="283"/>
        <w:jc w:val="both"/>
        <w:rPr>
          <w:rFonts w:ascii="Arial" w:hAnsi="Arial" w:cs="Arial"/>
          <w:lang w:eastAsia="ar-SA"/>
        </w:rPr>
      </w:pPr>
      <w:r>
        <w:rPr>
          <w:rFonts w:ascii="Arial" w:hAnsi="Arial" w:cs="Arial"/>
          <w:lang w:eastAsia="ar-SA"/>
        </w:rPr>
        <w:t xml:space="preserve">Odbiory częściowe – stanowiące podstawę do wystawiania faktur częściowych za wykonane części robót, </w:t>
      </w:r>
    </w:p>
    <w:p w:rsidR="00FE1DF6" w:rsidRPr="0075494C" w:rsidRDefault="00FE1DF6" w:rsidP="005916C8">
      <w:pPr>
        <w:numPr>
          <w:ilvl w:val="1"/>
          <w:numId w:val="14"/>
        </w:numPr>
        <w:tabs>
          <w:tab w:val="left" w:pos="709"/>
        </w:tabs>
        <w:suppressAutoHyphens/>
        <w:spacing w:after="0" w:line="240" w:lineRule="auto"/>
        <w:ind w:left="567" w:hanging="283"/>
        <w:jc w:val="both"/>
        <w:rPr>
          <w:rFonts w:ascii="Arial" w:hAnsi="Arial" w:cs="Arial"/>
          <w:lang w:eastAsia="ar-SA"/>
        </w:rPr>
      </w:pPr>
      <w:r w:rsidRPr="0075494C">
        <w:rPr>
          <w:rFonts w:ascii="Arial" w:hAnsi="Arial" w:cs="Arial"/>
          <w:lang w:eastAsia="ar-SA"/>
        </w:rPr>
        <w:lastRenderedPageBreak/>
        <w:t>Odbiór końcowy po zakończeniu całości zamówienia polegający na ostatecznym sprawdzeniu wykonanych robót zgodnie z umową, w terminie określonym w umowie.</w:t>
      </w:r>
    </w:p>
    <w:p w:rsidR="00083524" w:rsidRPr="00083524" w:rsidRDefault="00083524" w:rsidP="005916C8">
      <w:pPr>
        <w:pStyle w:val="Akapitzlist"/>
        <w:numPr>
          <w:ilvl w:val="0"/>
          <w:numId w:val="10"/>
        </w:numPr>
        <w:spacing w:after="0"/>
        <w:ind w:left="284" w:hanging="284"/>
        <w:jc w:val="both"/>
        <w:rPr>
          <w:rFonts w:ascii="Arial" w:hAnsi="Arial" w:cs="Arial"/>
          <w:color w:val="000000"/>
          <w:lang w:eastAsia="ar-SA"/>
        </w:rPr>
      </w:pPr>
      <w:r w:rsidRPr="00083524">
        <w:rPr>
          <w:rFonts w:ascii="Arial" w:hAnsi="Arial" w:cs="Arial"/>
          <w:color w:val="000000"/>
          <w:lang w:eastAsia="ar-SA"/>
        </w:rPr>
        <w:t>Odbiory robót zanikających i ulegających zakryciu oraz odbiory częściowe, dokonywane będą przez inspektora nadzoru inwestorskiego. Wykonawca winien zgłaszać gotowość do odbiorów, o których mowa wyżej, z odpowiednim wyprzedzeniem umożliwiającym podjęcie działań przez przedstawiciela Zamawiającego.</w:t>
      </w:r>
    </w:p>
    <w:p w:rsidR="00345B6D" w:rsidRDefault="00345B6D" w:rsidP="005916C8">
      <w:pPr>
        <w:numPr>
          <w:ilvl w:val="0"/>
          <w:numId w:val="10"/>
        </w:numPr>
        <w:tabs>
          <w:tab w:val="left" w:pos="426"/>
        </w:tabs>
        <w:suppressAutoHyphens/>
        <w:spacing w:after="0" w:line="240" w:lineRule="auto"/>
        <w:jc w:val="both"/>
        <w:rPr>
          <w:rFonts w:ascii="Arial" w:hAnsi="Arial" w:cs="Arial"/>
          <w:color w:val="000000"/>
          <w:lang w:eastAsia="ar-SA"/>
        </w:rPr>
      </w:pPr>
      <w:r w:rsidRPr="00345B6D">
        <w:rPr>
          <w:rFonts w:ascii="Arial" w:hAnsi="Arial" w:cs="Arial"/>
          <w:color w:val="000000"/>
          <w:lang w:eastAsia="ar-SA"/>
        </w:rPr>
        <w:t>Podstawą zgłoszenia przez Wykonawcę gotowości do odbioru częściowego lub końcowego, będzie faktyczne wykonanie odpowiednio wszystkich robót przewidzianych odpowiednio dla zakresu robót zgłoszonych do obioru (dla odbioru częściowego) lub całości zadania (dla odbioru końcowego), potwierdzone w Dzienniku budowy wpisem dokonanym przez kierownika budowy, potwierdzonym przez Inspektora nadzoru.</w:t>
      </w:r>
    </w:p>
    <w:p w:rsidR="00FE1DF6" w:rsidRPr="00A06FB3" w:rsidRDefault="00FE1DF6" w:rsidP="005916C8">
      <w:pPr>
        <w:numPr>
          <w:ilvl w:val="0"/>
          <w:numId w:val="10"/>
        </w:numPr>
        <w:tabs>
          <w:tab w:val="left" w:pos="426"/>
        </w:tabs>
        <w:suppressAutoHyphens/>
        <w:spacing w:after="0" w:line="240" w:lineRule="auto"/>
        <w:jc w:val="both"/>
        <w:rPr>
          <w:rFonts w:ascii="Arial" w:hAnsi="Arial" w:cs="Arial"/>
          <w:color w:val="000000"/>
          <w:lang w:eastAsia="ar-SA"/>
        </w:rPr>
      </w:pPr>
      <w:r w:rsidRPr="00A06FB3">
        <w:rPr>
          <w:rFonts w:ascii="Arial" w:hAnsi="Arial" w:cs="Arial"/>
          <w:color w:val="000000"/>
          <w:lang w:eastAsia="ar-SA"/>
        </w:rPr>
        <w:t>Wykonawca zgłosi pisemnie Zamawiającemu gotowość do odbioru końcowego, nie później niż na 2 dni robocze przed planowanym terminem odbioru.</w:t>
      </w:r>
    </w:p>
    <w:p w:rsidR="00FE1DF6" w:rsidRPr="00A06FB3" w:rsidRDefault="00FE1DF6" w:rsidP="00FE1DF6">
      <w:pPr>
        <w:numPr>
          <w:ilvl w:val="0"/>
          <w:numId w:val="10"/>
        </w:numPr>
        <w:tabs>
          <w:tab w:val="left" w:pos="426"/>
        </w:tabs>
        <w:suppressAutoHyphens/>
        <w:spacing w:after="0" w:line="240" w:lineRule="auto"/>
        <w:jc w:val="both"/>
        <w:rPr>
          <w:rFonts w:ascii="Arial" w:hAnsi="Arial" w:cs="Arial"/>
          <w:color w:val="000000"/>
          <w:lang w:eastAsia="ar-SA"/>
        </w:rPr>
      </w:pPr>
      <w:r w:rsidRPr="00A06FB3">
        <w:rPr>
          <w:rFonts w:ascii="Arial" w:hAnsi="Arial" w:cs="Arial"/>
          <w:color w:val="000000"/>
          <w:lang w:eastAsia="ar-SA"/>
        </w:rPr>
        <w:t>Wraz ze zgłoszeniem do odbioru końcowego Wykonawca przekaże Zamawiającemu następujące dokumenty:</w:t>
      </w:r>
    </w:p>
    <w:p w:rsidR="00F32CE1" w:rsidRDefault="00F32CE1" w:rsidP="00FE1DF6">
      <w:pPr>
        <w:numPr>
          <w:ilvl w:val="0"/>
          <w:numId w:val="9"/>
        </w:numPr>
        <w:tabs>
          <w:tab w:val="left" w:pos="720"/>
        </w:tabs>
        <w:suppressAutoHyphens/>
        <w:spacing w:after="0" w:line="240" w:lineRule="auto"/>
        <w:jc w:val="both"/>
        <w:rPr>
          <w:rFonts w:ascii="Arial" w:hAnsi="Arial" w:cs="Arial"/>
          <w:lang w:eastAsia="ar-SA"/>
        </w:rPr>
      </w:pPr>
      <w:r>
        <w:rPr>
          <w:rFonts w:ascii="Arial" w:hAnsi="Arial" w:cs="Arial"/>
          <w:lang w:eastAsia="ar-SA"/>
        </w:rPr>
        <w:t>dziennik budowy,</w:t>
      </w:r>
    </w:p>
    <w:p w:rsidR="00F32CE1" w:rsidRDefault="00145CE7" w:rsidP="00FE1DF6">
      <w:pPr>
        <w:numPr>
          <w:ilvl w:val="0"/>
          <w:numId w:val="9"/>
        </w:numPr>
        <w:tabs>
          <w:tab w:val="left" w:pos="720"/>
        </w:tabs>
        <w:suppressAutoHyphens/>
        <w:spacing w:after="0" w:line="240" w:lineRule="auto"/>
        <w:jc w:val="both"/>
        <w:rPr>
          <w:rFonts w:ascii="Arial" w:hAnsi="Arial" w:cs="Arial"/>
          <w:lang w:eastAsia="ar-SA"/>
        </w:rPr>
      </w:pPr>
      <w:r>
        <w:rPr>
          <w:rFonts w:ascii="Arial" w:hAnsi="Arial" w:cs="Arial"/>
          <w:lang w:eastAsia="ar-SA"/>
        </w:rPr>
        <w:t>skompletowaną</w:t>
      </w:r>
      <w:r w:rsidR="00F32CE1" w:rsidRPr="00F32CE1">
        <w:rPr>
          <w:rFonts w:ascii="Arial" w:hAnsi="Arial" w:cs="Arial"/>
          <w:lang w:eastAsia="ar-SA"/>
        </w:rPr>
        <w:t xml:space="preserve"> i opisaną dokumentację powykonawczą wraz z inwentaryzacją powykonawczą</w:t>
      </w:r>
      <w:r w:rsidR="00F32CE1">
        <w:rPr>
          <w:rFonts w:ascii="Arial" w:hAnsi="Arial" w:cs="Arial"/>
          <w:lang w:eastAsia="ar-SA"/>
        </w:rPr>
        <w:t xml:space="preserve"> w dwóch egzemplarzach,</w:t>
      </w:r>
    </w:p>
    <w:p w:rsidR="00FE1DF6" w:rsidRPr="00A06FB3" w:rsidRDefault="00FE1DF6" w:rsidP="00FE1DF6">
      <w:pPr>
        <w:numPr>
          <w:ilvl w:val="0"/>
          <w:numId w:val="9"/>
        </w:numPr>
        <w:tabs>
          <w:tab w:val="left" w:pos="720"/>
        </w:tabs>
        <w:suppressAutoHyphens/>
        <w:spacing w:after="0" w:line="240" w:lineRule="auto"/>
        <w:jc w:val="both"/>
        <w:rPr>
          <w:rFonts w:ascii="Arial" w:hAnsi="Arial" w:cs="Arial"/>
          <w:lang w:eastAsia="ar-SA"/>
        </w:rPr>
      </w:pPr>
      <w:r w:rsidRPr="00A06FB3">
        <w:rPr>
          <w:rFonts w:ascii="Arial" w:hAnsi="Arial" w:cs="Arial"/>
          <w:lang w:eastAsia="ar-SA"/>
        </w:rPr>
        <w:t>wymagane dokumenty, protokoły i zaświadczenia z przeprowadzonych prób i sprawdzeń, instrukcje użytkowania, dokumenty gwarancyjne i inne dokumenty wymagane stosownymi przepisami;</w:t>
      </w:r>
    </w:p>
    <w:p w:rsidR="00FE1DF6" w:rsidRPr="00A06FB3" w:rsidRDefault="00FE1DF6" w:rsidP="00FE1DF6">
      <w:pPr>
        <w:numPr>
          <w:ilvl w:val="0"/>
          <w:numId w:val="9"/>
        </w:numPr>
        <w:tabs>
          <w:tab w:val="left" w:pos="720"/>
        </w:tabs>
        <w:suppressAutoHyphens/>
        <w:spacing w:after="0" w:line="240" w:lineRule="auto"/>
        <w:jc w:val="both"/>
        <w:rPr>
          <w:rFonts w:ascii="Arial" w:hAnsi="Arial" w:cs="Arial"/>
          <w:lang w:eastAsia="ar-SA"/>
        </w:rPr>
      </w:pPr>
      <w:r w:rsidRPr="00A06FB3">
        <w:rPr>
          <w:rFonts w:ascii="Arial" w:hAnsi="Arial" w:cs="Arial"/>
          <w:lang w:eastAsia="ar-SA"/>
        </w:rPr>
        <w:t>oświadczenie Kierownika budowy (robót)</w:t>
      </w:r>
      <w:r>
        <w:rPr>
          <w:rFonts w:ascii="Arial" w:hAnsi="Arial" w:cs="Arial"/>
          <w:lang w:eastAsia="ar-SA"/>
        </w:rPr>
        <w:t xml:space="preserve"> o zgodności wykonania robót z  </w:t>
      </w:r>
      <w:r w:rsidRPr="00A06FB3">
        <w:rPr>
          <w:rFonts w:ascii="Arial" w:hAnsi="Arial" w:cs="Arial"/>
          <w:lang w:eastAsia="ar-SA"/>
        </w:rPr>
        <w:t>obowiązującymi przepisami i normami,</w:t>
      </w:r>
    </w:p>
    <w:p w:rsidR="00FE1DF6" w:rsidRDefault="00FE1DF6" w:rsidP="00FE1DF6">
      <w:pPr>
        <w:numPr>
          <w:ilvl w:val="0"/>
          <w:numId w:val="9"/>
        </w:numPr>
        <w:tabs>
          <w:tab w:val="left" w:pos="720"/>
        </w:tabs>
        <w:suppressAutoHyphens/>
        <w:spacing w:after="0" w:line="240" w:lineRule="auto"/>
        <w:jc w:val="both"/>
        <w:rPr>
          <w:rFonts w:ascii="Arial" w:hAnsi="Arial" w:cs="Arial"/>
          <w:color w:val="000000"/>
          <w:lang w:eastAsia="ar-SA"/>
        </w:rPr>
      </w:pPr>
      <w:r w:rsidRPr="00A06FB3">
        <w:rPr>
          <w:rFonts w:ascii="Arial" w:hAnsi="Arial" w:cs="Arial"/>
          <w:color w:val="000000"/>
          <w:lang w:eastAsia="ar-SA"/>
        </w:rPr>
        <w:t>dokumenty (atesty, certyfikaty) potwierdzające, że wbudowane wyroby budowlane są zgodne z art. 10 ustawy Prawo budowlane (opisane i ostem</w:t>
      </w:r>
      <w:r w:rsidR="00083524">
        <w:rPr>
          <w:rFonts w:ascii="Arial" w:hAnsi="Arial" w:cs="Arial"/>
          <w:color w:val="000000"/>
          <w:lang w:eastAsia="ar-SA"/>
        </w:rPr>
        <w:t>plowane przez Kierownika robót).</w:t>
      </w:r>
    </w:p>
    <w:p w:rsidR="00083524" w:rsidRPr="00083524" w:rsidRDefault="00083524" w:rsidP="00117928">
      <w:pPr>
        <w:pStyle w:val="Akapitzlist"/>
        <w:numPr>
          <w:ilvl w:val="1"/>
          <w:numId w:val="17"/>
        </w:numPr>
        <w:spacing w:after="0"/>
        <w:jc w:val="both"/>
        <w:rPr>
          <w:rFonts w:ascii="Arial" w:hAnsi="Arial" w:cs="Arial"/>
          <w:lang w:eastAsia="ar-SA"/>
        </w:rPr>
      </w:pPr>
      <w:r w:rsidRPr="00083524">
        <w:rPr>
          <w:rFonts w:ascii="Arial" w:hAnsi="Arial" w:cs="Arial"/>
          <w:lang w:eastAsia="ar-SA"/>
        </w:rPr>
        <w:t>Zamawiający wyznaczy i rozpocznie czynności odbioru końcowego w terminie do 7 dni roboczych od daty zawiadomienia go o osiągnięciu gotowości do odbioru końcowego.</w:t>
      </w:r>
    </w:p>
    <w:p w:rsidR="00FE1DF6" w:rsidRPr="00A06FB3" w:rsidRDefault="00FE1DF6" w:rsidP="00FE1DF6">
      <w:pPr>
        <w:numPr>
          <w:ilvl w:val="1"/>
          <w:numId w:val="17"/>
        </w:numPr>
        <w:tabs>
          <w:tab w:val="left" w:pos="284"/>
        </w:tabs>
        <w:suppressAutoHyphens/>
        <w:spacing w:after="0" w:line="240" w:lineRule="auto"/>
        <w:ind w:left="284" w:hanging="284"/>
        <w:jc w:val="both"/>
        <w:rPr>
          <w:rFonts w:ascii="Arial" w:hAnsi="Arial" w:cs="Arial"/>
          <w:lang w:eastAsia="ar-SA"/>
        </w:rPr>
      </w:pPr>
      <w:r w:rsidRPr="00A06FB3">
        <w:rPr>
          <w:rFonts w:ascii="Arial" w:hAnsi="Arial" w:cs="Arial"/>
          <w:color w:val="000000"/>
          <w:lang w:eastAsia="ar-SA"/>
        </w:rPr>
        <w:t>Zamawiający zobowiązany jest do dokonania lub odmowy dokonania odbioru końcowego, w terminie 14 dni od dnia rozpoczęcia tego odbioru.</w:t>
      </w:r>
    </w:p>
    <w:p w:rsidR="00FE1DF6" w:rsidRPr="00A06FB3" w:rsidRDefault="00FE1DF6" w:rsidP="00FE1DF6">
      <w:pPr>
        <w:numPr>
          <w:ilvl w:val="1"/>
          <w:numId w:val="17"/>
        </w:numPr>
        <w:tabs>
          <w:tab w:val="left" w:pos="284"/>
        </w:tabs>
        <w:suppressAutoHyphens/>
        <w:spacing w:after="0" w:line="240" w:lineRule="auto"/>
        <w:ind w:left="284" w:hanging="284"/>
        <w:jc w:val="both"/>
        <w:rPr>
          <w:rFonts w:ascii="Arial" w:hAnsi="Arial" w:cs="Arial"/>
          <w:color w:val="000000"/>
          <w:lang w:eastAsia="ar-SA"/>
        </w:rPr>
      </w:pPr>
      <w:r w:rsidRPr="00A06FB3">
        <w:rPr>
          <w:rFonts w:ascii="Arial" w:hAnsi="Arial" w:cs="Arial"/>
          <w:lang w:eastAsia="ar-SA"/>
        </w:rPr>
        <w:t>W przypadku stwierdzenia w trakcie odbioru wad lub usterek, Zamawiający może odmówić odbioru do czasu ich usunięcia a Wykonawca usunie je na własny koszt w terminie wyznaczonym przez Zamawiającego.</w:t>
      </w:r>
    </w:p>
    <w:p w:rsidR="00FE1DF6" w:rsidRPr="00A06FB3" w:rsidRDefault="00FE1DF6" w:rsidP="00117928">
      <w:pPr>
        <w:numPr>
          <w:ilvl w:val="1"/>
          <w:numId w:val="17"/>
        </w:numPr>
        <w:tabs>
          <w:tab w:val="left" w:pos="284"/>
        </w:tabs>
        <w:suppressAutoHyphens/>
        <w:spacing w:after="0" w:line="240" w:lineRule="auto"/>
        <w:ind w:left="284" w:hanging="284"/>
        <w:jc w:val="both"/>
        <w:rPr>
          <w:rFonts w:ascii="Arial" w:hAnsi="Arial" w:cs="Arial"/>
          <w:color w:val="000000"/>
          <w:lang w:eastAsia="ar-SA"/>
        </w:rPr>
      </w:pPr>
      <w:r w:rsidRPr="00A06FB3">
        <w:rPr>
          <w:rFonts w:ascii="Arial" w:hAnsi="Arial" w:cs="Arial"/>
          <w:lang w:eastAsia="ar-SA"/>
        </w:rPr>
        <w:t>Z czynności odbioru zostanie sporządzony protokół zawierający  wszelkie ustalenia dokonane w toku odbioru.</w:t>
      </w:r>
    </w:p>
    <w:p w:rsidR="00FE1DF6" w:rsidRPr="00A940B8" w:rsidRDefault="00FE1DF6" w:rsidP="00FE1DF6">
      <w:pPr>
        <w:numPr>
          <w:ilvl w:val="1"/>
          <w:numId w:val="17"/>
        </w:numPr>
        <w:tabs>
          <w:tab w:val="left" w:pos="284"/>
        </w:tabs>
        <w:suppressAutoHyphens/>
        <w:spacing w:after="0" w:line="240" w:lineRule="auto"/>
        <w:ind w:left="284" w:hanging="284"/>
        <w:jc w:val="both"/>
        <w:rPr>
          <w:rFonts w:ascii="Arial" w:hAnsi="Arial" w:cs="Arial"/>
          <w:b/>
          <w:color w:val="000000"/>
          <w:lang w:eastAsia="ar-SA"/>
        </w:rPr>
      </w:pPr>
      <w:r w:rsidRPr="00A06FB3">
        <w:rPr>
          <w:rFonts w:ascii="Arial" w:hAnsi="Arial" w:cs="Arial"/>
          <w:color w:val="000000"/>
          <w:lang w:eastAsia="ar-SA"/>
        </w:rPr>
        <w:t>W razie nie usunięcia w ustalonym terminie przez Wykonawcę wad i usterek stwierdzonych przy odbiorze końcowym, w okresie gwarancji oraz przy przeglądzie gwarancyjnym, Zamawiający jest upoważniony do ich usunięcia na koszt Wykonawcy.</w:t>
      </w:r>
    </w:p>
    <w:p w:rsidR="00A940B8" w:rsidRPr="00A940B8" w:rsidRDefault="00A940B8" w:rsidP="00A940B8">
      <w:pPr>
        <w:widowControl w:val="0"/>
        <w:numPr>
          <w:ilvl w:val="1"/>
          <w:numId w:val="17"/>
        </w:numPr>
        <w:tabs>
          <w:tab w:val="left" w:pos="284"/>
        </w:tabs>
        <w:suppressAutoHyphens/>
        <w:overflowPunct w:val="0"/>
        <w:spacing w:after="0" w:line="240" w:lineRule="auto"/>
        <w:ind w:left="284" w:hanging="284"/>
        <w:jc w:val="both"/>
        <w:textAlignment w:val="baseline"/>
        <w:rPr>
          <w:rFonts w:ascii="Arial" w:eastAsia="Times New Roman" w:hAnsi="Arial" w:cs="Arial"/>
          <w:color w:val="000000"/>
          <w:lang w:eastAsia="ar-SA"/>
        </w:rPr>
      </w:pPr>
      <w:r w:rsidRPr="00D22E8E">
        <w:rPr>
          <w:rFonts w:ascii="Arial" w:eastAsia="Times New Roman" w:hAnsi="Arial" w:cs="Arial"/>
          <w:color w:val="000000"/>
          <w:lang w:eastAsia="ar-SA"/>
        </w:rPr>
        <w:t>Odbiór gwarancyjny dokonany zostanie najpóźniej na 14 dni przed upływem terminu gwarancji.</w:t>
      </w:r>
    </w:p>
    <w:p w:rsidR="00FE1DF6" w:rsidRPr="00A06FB3" w:rsidRDefault="00FE1DF6" w:rsidP="00FE1DF6">
      <w:pPr>
        <w:jc w:val="center"/>
        <w:rPr>
          <w:rFonts w:ascii="Arial" w:hAnsi="Arial" w:cs="Arial"/>
          <w:b/>
          <w:color w:val="000000"/>
          <w:lang w:eastAsia="ar-SA"/>
        </w:rPr>
      </w:pPr>
    </w:p>
    <w:p w:rsidR="00FE1DF6" w:rsidRPr="00A06FB3" w:rsidRDefault="00FE1DF6" w:rsidP="00FE1DF6">
      <w:pPr>
        <w:jc w:val="center"/>
        <w:rPr>
          <w:rFonts w:ascii="Arial" w:hAnsi="Arial" w:cs="Arial"/>
          <w:b/>
          <w:lang w:eastAsia="ar-SA"/>
        </w:rPr>
      </w:pPr>
      <w:r w:rsidRPr="00A06FB3">
        <w:rPr>
          <w:rFonts w:ascii="Arial" w:hAnsi="Arial" w:cs="Arial"/>
          <w:b/>
          <w:color w:val="000000"/>
          <w:lang w:eastAsia="ar-SA"/>
        </w:rPr>
        <w:t>§ </w:t>
      </w:r>
      <w:r w:rsidRPr="00A06FB3">
        <w:rPr>
          <w:rFonts w:ascii="Arial" w:hAnsi="Arial" w:cs="Arial"/>
          <w:b/>
          <w:lang w:eastAsia="ar-SA"/>
        </w:rPr>
        <w:t>7</w:t>
      </w:r>
    </w:p>
    <w:p w:rsidR="00FE1DF6" w:rsidRPr="00A06FB3" w:rsidRDefault="00FE1DF6" w:rsidP="00FE1DF6">
      <w:pPr>
        <w:jc w:val="center"/>
        <w:rPr>
          <w:rFonts w:ascii="Arial" w:hAnsi="Arial" w:cs="Arial"/>
          <w:lang w:eastAsia="ar-SA"/>
        </w:rPr>
      </w:pPr>
      <w:r w:rsidRPr="00A06FB3">
        <w:rPr>
          <w:rFonts w:ascii="Arial" w:hAnsi="Arial" w:cs="Arial"/>
          <w:b/>
          <w:lang w:eastAsia="ar-SA"/>
        </w:rPr>
        <w:t>Zabezpieczenie należytego wykonania umowy</w:t>
      </w:r>
    </w:p>
    <w:p w:rsidR="00FE1DF6" w:rsidRPr="00A06FB3" w:rsidRDefault="00FE1DF6" w:rsidP="00FE1DF6">
      <w:pPr>
        <w:numPr>
          <w:ilvl w:val="0"/>
          <w:numId w:val="15"/>
        </w:numPr>
        <w:tabs>
          <w:tab w:val="left" w:pos="426"/>
        </w:tabs>
        <w:suppressAutoHyphens/>
        <w:spacing w:after="0" w:line="240" w:lineRule="auto"/>
        <w:ind w:left="426" w:hanging="426"/>
        <w:jc w:val="both"/>
        <w:rPr>
          <w:rFonts w:ascii="Arial" w:hAnsi="Arial" w:cs="Arial"/>
          <w:lang w:eastAsia="ar-SA"/>
        </w:rPr>
      </w:pPr>
      <w:r w:rsidRPr="00A06FB3">
        <w:rPr>
          <w:rFonts w:ascii="Arial" w:hAnsi="Arial" w:cs="Arial"/>
          <w:lang w:eastAsia="ar-SA"/>
        </w:rPr>
        <w:t xml:space="preserve">Strony potwierdzają, że przed zawarciem umowy Wykonawca wniósł zabezpieczenie należytego wykonania umowy w wysokości 5% wynagrodzenia ofertowego (ceny ofertowej brutto), o którym mowa w </w:t>
      </w:r>
      <w:r w:rsidRPr="00A06FB3">
        <w:rPr>
          <w:rFonts w:ascii="Arial" w:hAnsi="Arial" w:cs="Arial"/>
          <w:color w:val="000000"/>
          <w:lang w:eastAsia="ar-SA"/>
        </w:rPr>
        <w:t>§ 5</w:t>
      </w:r>
      <w:r w:rsidRPr="00A06FB3">
        <w:rPr>
          <w:rFonts w:ascii="Arial" w:hAnsi="Arial" w:cs="Arial"/>
          <w:lang w:eastAsia="ar-SA"/>
        </w:rPr>
        <w:t xml:space="preserve"> ust. 1, </w:t>
      </w:r>
      <w:r w:rsidRPr="00345B6D">
        <w:rPr>
          <w:rFonts w:ascii="Arial" w:hAnsi="Arial" w:cs="Arial"/>
          <w:lang w:eastAsia="ar-SA"/>
        </w:rPr>
        <w:t>tj. ................... zł (słownie: ………………… złotych) w formie  ............................................................</w:t>
      </w:r>
      <w:r w:rsidRPr="00A06FB3">
        <w:rPr>
          <w:rFonts w:ascii="Arial" w:hAnsi="Arial" w:cs="Arial"/>
          <w:lang w:eastAsia="ar-SA"/>
        </w:rPr>
        <w:t xml:space="preserve"> </w:t>
      </w:r>
    </w:p>
    <w:p w:rsidR="00FE1DF6" w:rsidRPr="00A06FB3" w:rsidRDefault="00FE1DF6" w:rsidP="00FE1DF6">
      <w:pPr>
        <w:numPr>
          <w:ilvl w:val="0"/>
          <w:numId w:val="15"/>
        </w:numPr>
        <w:tabs>
          <w:tab w:val="left" w:pos="426"/>
        </w:tabs>
        <w:suppressAutoHyphens/>
        <w:spacing w:after="0" w:line="240" w:lineRule="auto"/>
        <w:ind w:left="426" w:hanging="426"/>
        <w:jc w:val="both"/>
        <w:rPr>
          <w:rFonts w:ascii="Arial" w:hAnsi="Arial" w:cs="Arial"/>
          <w:lang w:eastAsia="ar-SA"/>
        </w:rPr>
      </w:pPr>
      <w:r w:rsidRPr="00A06FB3">
        <w:rPr>
          <w:rFonts w:ascii="Arial" w:hAnsi="Arial" w:cs="Arial"/>
          <w:lang w:eastAsia="ar-SA"/>
        </w:rPr>
        <w:t>Zabezpieczenie służy pokryciu roszczeń z tytułu niewykonania lub nienależytego wykonania  umowy.</w:t>
      </w:r>
    </w:p>
    <w:p w:rsidR="00FE1DF6" w:rsidRPr="00A06FB3" w:rsidRDefault="00FE1DF6" w:rsidP="00FE1DF6">
      <w:pPr>
        <w:numPr>
          <w:ilvl w:val="0"/>
          <w:numId w:val="15"/>
        </w:numPr>
        <w:tabs>
          <w:tab w:val="left" w:pos="426"/>
        </w:tabs>
        <w:suppressAutoHyphens/>
        <w:spacing w:after="0" w:line="240" w:lineRule="auto"/>
        <w:ind w:left="426" w:hanging="426"/>
        <w:jc w:val="both"/>
        <w:rPr>
          <w:rFonts w:ascii="Arial" w:hAnsi="Arial" w:cs="Arial"/>
          <w:lang w:eastAsia="ar-SA"/>
        </w:rPr>
      </w:pPr>
      <w:r w:rsidRPr="00A06FB3">
        <w:rPr>
          <w:rFonts w:ascii="Arial" w:hAnsi="Arial" w:cs="Arial"/>
          <w:lang w:eastAsia="ar-SA"/>
        </w:rPr>
        <w:t xml:space="preserve">Wykonawca jest zobowiązany zapewnić, aby zabezpieczenie należytego wykonania umowy zachowało moc wiążącą w okresie wykonywania umowy oraz w okresie rękojmi za wady. Wykonawca jest zobowiązany do niezwłocznego informowania Zamawiającego </w:t>
      </w:r>
      <w:r w:rsidRPr="00A06FB3">
        <w:rPr>
          <w:rFonts w:ascii="Arial" w:hAnsi="Arial" w:cs="Arial"/>
          <w:lang w:eastAsia="ar-SA"/>
        </w:rPr>
        <w:lastRenderedPageBreak/>
        <w:t>o faktycznych lub prawnych okolicznościach, które mają lub mogą mieć wpływ na moc wiążącą Zabezpieczenia należytego wykonania umowy oraz na możliwość i zakres wykonywania przez Zamawiającego praw wynikających z zabezpieczenia.</w:t>
      </w:r>
    </w:p>
    <w:p w:rsidR="00FE1DF6" w:rsidRPr="00A06FB3" w:rsidRDefault="00FE1DF6" w:rsidP="006D219E">
      <w:pPr>
        <w:numPr>
          <w:ilvl w:val="0"/>
          <w:numId w:val="15"/>
        </w:numPr>
        <w:tabs>
          <w:tab w:val="left" w:pos="426"/>
        </w:tabs>
        <w:suppressAutoHyphens/>
        <w:spacing w:after="0" w:line="240" w:lineRule="auto"/>
        <w:ind w:left="426" w:hanging="426"/>
        <w:jc w:val="both"/>
        <w:rPr>
          <w:rFonts w:ascii="Arial" w:hAnsi="Arial" w:cs="Arial"/>
          <w:lang w:eastAsia="ar-SA"/>
        </w:rPr>
      </w:pPr>
      <w:r w:rsidRPr="00A06FB3">
        <w:rPr>
          <w:rFonts w:ascii="Arial" w:hAnsi="Arial" w:cs="Arial"/>
          <w:lang w:eastAsia="ar-SA"/>
        </w:rPr>
        <w:t>Zabezpieczenie należytego wykonania umowy zostanie zwrócone Wykonawcy w następujących terminach:</w:t>
      </w:r>
    </w:p>
    <w:p w:rsidR="00FE1DF6" w:rsidRPr="00A06FB3" w:rsidRDefault="00FE1DF6" w:rsidP="006D219E">
      <w:pPr>
        <w:tabs>
          <w:tab w:val="left" w:pos="709"/>
        </w:tabs>
        <w:spacing w:after="0" w:line="240" w:lineRule="auto"/>
        <w:ind w:left="720" w:hanging="294"/>
        <w:jc w:val="both"/>
        <w:rPr>
          <w:rFonts w:ascii="Arial" w:hAnsi="Arial" w:cs="Arial"/>
          <w:lang w:eastAsia="ar-SA"/>
        </w:rPr>
      </w:pPr>
      <w:r w:rsidRPr="00A06FB3">
        <w:rPr>
          <w:rFonts w:ascii="Arial" w:hAnsi="Arial" w:cs="Arial"/>
          <w:lang w:eastAsia="ar-SA"/>
        </w:rPr>
        <w:t>1)</w:t>
      </w:r>
      <w:r w:rsidRPr="00A06FB3">
        <w:rPr>
          <w:rFonts w:ascii="Arial" w:hAnsi="Arial" w:cs="Arial"/>
          <w:lang w:eastAsia="ar-SA"/>
        </w:rPr>
        <w:tab/>
        <w:t xml:space="preserve">70% wysokości zabezpieczenia – w ciągu 30 dni od dnia podpisania protokołu odbioru końcowego (wykonania zamówienia) i uznania przez Zamawiającego za należycie wykonanego; </w:t>
      </w:r>
    </w:p>
    <w:p w:rsidR="00FE1DF6" w:rsidRPr="00A06FB3" w:rsidRDefault="00FE1DF6" w:rsidP="006D219E">
      <w:pPr>
        <w:tabs>
          <w:tab w:val="left" w:pos="709"/>
        </w:tabs>
        <w:spacing w:after="0" w:line="240" w:lineRule="auto"/>
        <w:ind w:left="720" w:hanging="294"/>
        <w:jc w:val="both"/>
        <w:rPr>
          <w:rFonts w:ascii="Arial" w:hAnsi="Arial" w:cs="Arial"/>
          <w:lang w:eastAsia="ar-SA"/>
        </w:rPr>
      </w:pPr>
      <w:r w:rsidRPr="00A06FB3">
        <w:rPr>
          <w:rFonts w:ascii="Arial" w:hAnsi="Arial" w:cs="Arial"/>
          <w:lang w:eastAsia="ar-SA"/>
        </w:rPr>
        <w:t>2)</w:t>
      </w:r>
      <w:r w:rsidRPr="00A06FB3">
        <w:rPr>
          <w:rFonts w:ascii="Arial" w:hAnsi="Arial" w:cs="Arial"/>
          <w:lang w:eastAsia="ar-SA"/>
        </w:rPr>
        <w:tab/>
        <w:t xml:space="preserve">30% wysokości zabezpieczenia – najpóźniej w 15 dniu od upływu okresu rękojmi za wady. </w:t>
      </w:r>
    </w:p>
    <w:p w:rsidR="00FE1DF6" w:rsidRPr="00A06FB3" w:rsidRDefault="00FE1DF6" w:rsidP="00FE1DF6">
      <w:pPr>
        <w:numPr>
          <w:ilvl w:val="0"/>
          <w:numId w:val="15"/>
        </w:numPr>
        <w:suppressAutoHyphens/>
        <w:spacing w:after="0" w:line="240" w:lineRule="auto"/>
        <w:jc w:val="both"/>
        <w:rPr>
          <w:rFonts w:ascii="Arial" w:hAnsi="Arial" w:cs="Arial"/>
          <w:lang w:eastAsia="ar-SA"/>
        </w:rPr>
      </w:pPr>
      <w:r w:rsidRPr="00A06FB3">
        <w:rPr>
          <w:rFonts w:ascii="Arial" w:hAnsi="Arial" w:cs="Arial"/>
          <w:lang w:eastAsia="ar-SA"/>
        </w:rPr>
        <w:t xml:space="preserve">Wykonawca zobowiązuje się, że w przypadku wniesienia zabezpieczenia w formie innej niż pieniężna, gwarancja bankowa lub ubezpieczeniowa będzie nieodwołalna, bezwarunkowa, płatna na każde pierwsze żądanie Zamawiającego. </w:t>
      </w:r>
    </w:p>
    <w:p w:rsidR="00FE1DF6" w:rsidRPr="00A06FB3" w:rsidRDefault="00FE1DF6" w:rsidP="00FE1DF6">
      <w:pPr>
        <w:numPr>
          <w:ilvl w:val="0"/>
          <w:numId w:val="29"/>
        </w:numPr>
        <w:tabs>
          <w:tab w:val="left" w:pos="709"/>
        </w:tabs>
        <w:suppressAutoHyphens/>
        <w:spacing w:after="0" w:line="240" w:lineRule="auto"/>
        <w:jc w:val="both"/>
        <w:rPr>
          <w:rFonts w:ascii="Arial" w:hAnsi="Arial" w:cs="Arial"/>
          <w:lang w:eastAsia="ar-SA"/>
        </w:rPr>
      </w:pPr>
      <w:r w:rsidRPr="00A06FB3">
        <w:rPr>
          <w:rFonts w:ascii="Arial" w:hAnsi="Arial" w:cs="Arial"/>
          <w:lang w:eastAsia="ar-SA"/>
        </w:rPr>
        <w:t xml:space="preserve">Jeżeli z uwagi na przedłużenie terminu realizacji umowy, niezależnie od przyczyn tego przedłużenia, zabezpieczenie wniesione w gwarancjach bankowych, ubezpieczeniowych lub w poręczeniach wygasłoby przed upływem przedłużonego terminu realizacji umowy, Wykonawca na 7 dni roboczych przed wygaśnięciem takiego zabezpieczenia przedstawi Zamawiającemu stosowny aneks lub nową gwarancję/poręczenie lub wpłaci odpowiednie  zabezpieczenie w gotówce. </w:t>
      </w:r>
    </w:p>
    <w:p w:rsidR="00FE1DF6" w:rsidRPr="00A06FB3" w:rsidRDefault="00FE1DF6" w:rsidP="00FE1DF6">
      <w:pPr>
        <w:jc w:val="center"/>
        <w:rPr>
          <w:rFonts w:ascii="Arial" w:hAnsi="Arial" w:cs="Arial"/>
          <w:b/>
          <w:lang w:eastAsia="ar-SA"/>
        </w:rPr>
      </w:pPr>
      <w:r w:rsidRPr="00A06FB3">
        <w:rPr>
          <w:rFonts w:ascii="Arial" w:hAnsi="Arial" w:cs="Arial"/>
          <w:b/>
          <w:color w:val="000000"/>
          <w:lang w:eastAsia="ar-SA"/>
        </w:rPr>
        <w:t>§ </w:t>
      </w:r>
      <w:r w:rsidRPr="00A06FB3">
        <w:rPr>
          <w:rFonts w:ascii="Arial" w:hAnsi="Arial" w:cs="Arial"/>
          <w:b/>
          <w:lang w:eastAsia="ar-SA"/>
        </w:rPr>
        <w:t>8</w:t>
      </w:r>
    </w:p>
    <w:p w:rsidR="00FE1DF6" w:rsidRPr="00A06FB3" w:rsidRDefault="00FE1DF6" w:rsidP="00FE1DF6">
      <w:pPr>
        <w:jc w:val="center"/>
        <w:rPr>
          <w:rFonts w:ascii="Arial" w:hAnsi="Arial" w:cs="Arial"/>
          <w:lang w:eastAsia="ar-SA"/>
        </w:rPr>
      </w:pPr>
      <w:r w:rsidRPr="00A06FB3">
        <w:rPr>
          <w:rFonts w:ascii="Arial" w:hAnsi="Arial" w:cs="Arial"/>
          <w:b/>
          <w:lang w:eastAsia="ar-SA"/>
        </w:rPr>
        <w:t>Kary umowne</w:t>
      </w:r>
    </w:p>
    <w:p w:rsidR="00FE1DF6" w:rsidRPr="00A06FB3" w:rsidRDefault="00FE1DF6" w:rsidP="00FE1DF6">
      <w:pPr>
        <w:numPr>
          <w:ilvl w:val="0"/>
          <w:numId w:val="38"/>
        </w:numPr>
        <w:suppressAutoHyphens/>
        <w:spacing w:after="0" w:line="240" w:lineRule="auto"/>
        <w:rPr>
          <w:rFonts w:ascii="Arial" w:hAnsi="Arial" w:cs="Arial"/>
          <w:lang w:eastAsia="ar-SA"/>
        </w:rPr>
      </w:pPr>
      <w:r w:rsidRPr="00A06FB3">
        <w:rPr>
          <w:rFonts w:ascii="Arial" w:hAnsi="Arial" w:cs="Arial"/>
          <w:lang w:eastAsia="ar-SA"/>
        </w:rPr>
        <w:t>Wykonawca zapłaci Zamawiającemu kary umowne:</w:t>
      </w:r>
    </w:p>
    <w:p w:rsidR="00FE1DF6" w:rsidRPr="00A06FB3" w:rsidRDefault="00FE1DF6" w:rsidP="00FE1DF6">
      <w:pPr>
        <w:numPr>
          <w:ilvl w:val="0"/>
          <w:numId w:val="18"/>
        </w:numPr>
        <w:suppressAutoHyphens/>
        <w:spacing w:after="0" w:line="240" w:lineRule="auto"/>
        <w:jc w:val="both"/>
        <w:rPr>
          <w:rFonts w:ascii="Arial" w:hAnsi="Arial" w:cs="Arial"/>
          <w:lang w:eastAsia="ar-SA"/>
        </w:rPr>
      </w:pPr>
      <w:r w:rsidRPr="00A06FB3">
        <w:rPr>
          <w:rFonts w:ascii="Arial" w:hAnsi="Arial" w:cs="Arial"/>
          <w:lang w:eastAsia="ar-SA"/>
        </w:rPr>
        <w:t>za zwłokę w zakończeniu wykonania przedmiotu umowy – w wysokości 0,3% wynagrodzenia brutto, określonego w § 5 ust. 1 za każdy dzień zwłoki (termin zakończenia robót określono w § 2 ust. 1 niniejszej umowy),</w:t>
      </w:r>
    </w:p>
    <w:p w:rsidR="00FE1DF6" w:rsidRPr="00A06FB3" w:rsidRDefault="00FE1DF6" w:rsidP="00FE1DF6">
      <w:pPr>
        <w:numPr>
          <w:ilvl w:val="0"/>
          <w:numId w:val="18"/>
        </w:numPr>
        <w:suppressAutoHyphens/>
        <w:spacing w:after="0" w:line="240" w:lineRule="auto"/>
        <w:jc w:val="both"/>
        <w:rPr>
          <w:rFonts w:ascii="Arial" w:hAnsi="Arial" w:cs="Arial"/>
          <w:lang w:eastAsia="ar-SA"/>
        </w:rPr>
      </w:pPr>
      <w:r w:rsidRPr="00A06FB3">
        <w:rPr>
          <w:rFonts w:ascii="Arial" w:hAnsi="Arial" w:cs="Arial"/>
          <w:lang w:eastAsia="ar-SA"/>
        </w:rPr>
        <w:t>za zwłokę w usunięciu wad stwierdzonych w okresie gwarancji i rękojmi – w wysokości 0,3% wynagrodzenia brutto, określonego w § 5 ust. 1 za każdy dzień zwłoki liczonego od dnia wyznaczonego na usunięcie wad,</w:t>
      </w:r>
    </w:p>
    <w:p w:rsidR="00FE1DF6" w:rsidRPr="00A06FB3" w:rsidRDefault="00FE1DF6" w:rsidP="00FE1DF6">
      <w:pPr>
        <w:numPr>
          <w:ilvl w:val="0"/>
          <w:numId w:val="18"/>
        </w:numPr>
        <w:suppressAutoHyphens/>
        <w:spacing w:after="0" w:line="240" w:lineRule="auto"/>
        <w:jc w:val="both"/>
        <w:rPr>
          <w:rFonts w:ascii="Arial" w:hAnsi="Arial" w:cs="Arial"/>
          <w:lang w:eastAsia="ar-SA"/>
        </w:rPr>
      </w:pPr>
      <w:r w:rsidRPr="00A06FB3">
        <w:rPr>
          <w:rFonts w:ascii="Arial" w:hAnsi="Arial" w:cs="Arial"/>
          <w:lang w:eastAsia="ar-SA"/>
        </w:rPr>
        <w:t>za odstąpienie od umowy z przyczyn leżących po stronie Wykonawcy – w wysokości 5% wynagrodzenia brutto, określonego w § 5 ust. 1,</w:t>
      </w:r>
    </w:p>
    <w:p w:rsidR="00FE1DF6" w:rsidRPr="00A06FB3" w:rsidRDefault="00FE1DF6" w:rsidP="00FE1DF6">
      <w:pPr>
        <w:numPr>
          <w:ilvl w:val="0"/>
          <w:numId w:val="18"/>
        </w:numPr>
        <w:suppressAutoHyphens/>
        <w:spacing w:after="0" w:line="240" w:lineRule="auto"/>
        <w:jc w:val="both"/>
        <w:rPr>
          <w:rFonts w:ascii="Arial" w:hAnsi="Arial" w:cs="Arial"/>
          <w:lang w:eastAsia="ar-SA"/>
        </w:rPr>
      </w:pPr>
      <w:r w:rsidRPr="00A06FB3">
        <w:rPr>
          <w:rFonts w:ascii="Arial" w:hAnsi="Arial" w:cs="Arial"/>
          <w:lang w:eastAsia="ar-SA"/>
        </w:rPr>
        <w:t xml:space="preserve">za brak zapłaty lub nieterminową zapłatę wynagrodzenia na rzecz podwykonawcy – w wysokości 0,1% wynagrodzenia brutto, określonego w § 5 ust. 1 za każdy dzień braku zapłaty na rzecz podwykonawcy w całości ponad termin zapłaty faktury lub rachunku wystawionego przez podwykonawcę, </w:t>
      </w:r>
    </w:p>
    <w:p w:rsidR="00FE1DF6" w:rsidRDefault="00FE1DF6" w:rsidP="00FE1DF6">
      <w:pPr>
        <w:numPr>
          <w:ilvl w:val="0"/>
          <w:numId w:val="18"/>
        </w:numPr>
        <w:suppressAutoHyphens/>
        <w:spacing w:after="0" w:line="240" w:lineRule="auto"/>
        <w:jc w:val="both"/>
        <w:rPr>
          <w:rFonts w:ascii="Arial" w:hAnsi="Arial" w:cs="Arial"/>
          <w:lang w:eastAsia="ar-SA"/>
        </w:rPr>
      </w:pPr>
      <w:r w:rsidRPr="00A06FB3">
        <w:rPr>
          <w:rFonts w:ascii="Arial" w:hAnsi="Arial" w:cs="Arial"/>
          <w:lang w:eastAsia="ar-SA"/>
        </w:rPr>
        <w:t>nieprzedłożenie do akceptacji projektu umowy z podwykonawcą – w wysokości 2% wynagrodzenia brutto, określonego w § 5 ust. 1, za każdy stwierdzony przypadek,</w:t>
      </w:r>
    </w:p>
    <w:p w:rsidR="00FE1DF6" w:rsidRPr="006D219E" w:rsidRDefault="00FE1DF6" w:rsidP="006D219E">
      <w:pPr>
        <w:numPr>
          <w:ilvl w:val="0"/>
          <w:numId w:val="18"/>
        </w:numPr>
        <w:suppressAutoHyphens/>
        <w:spacing w:after="0" w:line="240" w:lineRule="auto"/>
        <w:jc w:val="both"/>
        <w:rPr>
          <w:rFonts w:ascii="Arial" w:hAnsi="Arial" w:cs="Arial"/>
          <w:lang w:eastAsia="ar-SA"/>
        </w:rPr>
      </w:pPr>
      <w:r w:rsidRPr="006D219E">
        <w:rPr>
          <w:rFonts w:ascii="Arial" w:hAnsi="Arial" w:cs="Arial"/>
          <w:lang w:eastAsia="ar-SA"/>
        </w:rPr>
        <w:t>nieprzedłożenia poświadczonej za zgodność z oryginałem kopii umowy o podwykonawstwo lub jej zmiany– w wysokości 1% wynagrodzenia brutto, określonego w § 5 ust. 1, za każdy stwierdzony przypadek;</w:t>
      </w:r>
    </w:p>
    <w:p w:rsidR="00FE1DF6" w:rsidRPr="00A06FB3" w:rsidRDefault="00FE1DF6" w:rsidP="00FE1DF6">
      <w:pPr>
        <w:numPr>
          <w:ilvl w:val="0"/>
          <w:numId w:val="18"/>
        </w:numPr>
        <w:suppressAutoHyphens/>
        <w:spacing w:after="0" w:line="240" w:lineRule="auto"/>
        <w:jc w:val="both"/>
        <w:rPr>
          <w:rFonts w:ascii="Arial" w:hAnsi="Arial" w:cs="Arial"/>
          <w:lang w:eastAsia="ar-SA"/>
        </w:rPr>
      </w:pPr>
      <w:r w:rsidRPr="00A06FB3">
        <w:rPr>
          <w:rFonts w:ascii="Arial" w:hAnsi="Arial" w:cs="Arial"/>
          <w:lang w:eastAsia="ar-SA"/>
        </w:rPr>
        <w:t>braku zmiany umowy o podwykonawstwo w zakresie terminu zapłaty - w wysokości 0,1% wynagrodzenia brutto, określonego w § 5 ust. 1 za każdy dzień braku zmiany terminu zapłaty wynagrodzenia określo</w:t>
      </w:r>
      <w:r>
        <w:rPr>
          <w:rFonts w:ascii="Arial" w:hAnsi="Arial" w:cs="Arial"/>
          <w:lang w:eastAsia="ar-SA"/>
        </w:rPr>
        <w:t>nego w umowie z podwykonawcą, w </w:t>
      </w:r>
      <w:r w:rsidRPr="00A06FB3">
        <w:rPr>
          <w:rFonts w:ascii="Arial" w:hAnsi="Arial" w:cs="Arial"/>
          <w:lang w:eastAsia="ar-SA"/>
        </w:rPr>
        <w:t>przypadku gdy umowa przewiduje termin zapłaty wynagrodzenia dłuższy niż 30 dni od dnia wystawienia faktury lub rachunku, za  każdy stwierdzony przypadek,</w:t>
      </w:r>
    </w:p>
    <w:p w:rsidR="00FE1DF6" w:rsidRPr="00A06FB3" w:rsidRDefault="00FE1DF6" w:rsidP="00FE1DF6">
      <w:pPr>
        <w:numPr>
          <w:ilvl w:val="0"/>
          <w:numId w:val="18"/>
        </w:numPr>
        <w:suppressAutoHyphens/>
        <w:spacing w:after="0" w:line="240" w:lineRule="auto"/>
        <w:jc w:val="both"/>
        <w:rPr>
          <w:rFonts w:ascii="Arial" w:hAnsi="Arial" w:cs="Arial"/>
          <w:lang w:eastAsia="ar-SA"/>
        </w:rPr>
      </w:pPr>
      <w:r w:rsidRPr="00A06FB3">
        <w:rPr>
          <w:rFonts w:ascii="Arial" w:hAnsi="Arial" w:cs="Arial"/>
          <w:lang w:eastAsia="ar-SA"/>
        </w:rPr>
        <w:t>za niedotrzymanie wymogu zatrudnienia osób na p</w:t>
      </w:r>
      <w:r>
        <w:rPr>
          <w:rFonts w:ascii="Arial" w:hAnsi="Arial" w:cs="Arial"/>
          <w:lang w:eastAsia="ar-SA"/>
        </w:rPr>
        <w:t>odstawie umowy o pracę w </w:t>
      </w:r>
      <w:r w:rsidRPr="00A06FB3">
        <w:rPr>
          <w:rFonts w:ascii="Arial" w:hAnsi="Arial" w:cs="Arial"/>
          <w:lang w:eastAsia="ar-SA"/>
        </w:rPr>
        <w:t>rozumieniu przepis</w:t>
      </w:r>
      <w:r w:rsidR="00160BDC">
        <w:rPr>
          <w:rFonts w:ascii="Arial" w:hAnsi="Arial" w:cs="Arial"/>
          <w:lang w:eastAsia="ar-SA"/>
        </w:rPr>
        <w:t>ów Kodeksu Pracy – w wysokości 2</w:t>
      </w:r>
      <w:r w:rsidRPr="00A06FB3">
        <w:rPr>
          <w:rFonts w:ascii="Arial" w:hAnsi="Arial" w:cs="Arial"/>
          <w:lang w:eastAsia="ar-SA"/>
        </w:rPr>
        <w:t xml:space="preserve"> 000,00 zł brutto za każdy stwierdzony przypadek oddelegowania do wykonywania prac określonych w § 12 ust. 1 umowy osoby nie zatrudnionej na podstawie umowy o pracę w rozumieniu przepisów kodeksu pracy (kara może być nakładana wielokrotnie wobec tej samej osoby, jeżeli zamawiający podczas kontroli stwierdzi, że nie jest ona zatrudniona na umowę o pracę),</w:t>
      </w:r>
    </w:p>
    <w:p w:rsidR="00FE1DF6" w:rsidRPr="00A06FB3" w:rsidRDefault="00FE1DF6" w:rsidP="00FE1DF6">
      <w:pPr>
        <w:numPr>
          <w:ilvl w:val="1"/>
          <w:numId w:val="30"/>
        </w:numPr>
        <w:tabs>
          <w:tab w:val="clear" w:pos="710"/>
          <w:tab w:val="left" w:pos="426"/>
          <w:tab w:val="num" w:pos="567"/>
        </w:tabs>
        <w:suppressAutoHyphens/>
        <w:spacing w:after="0" w:line="240" w:lineRule="auto"/>
        <w:ind w:left="426" w:hanging="426"/>
        <w:jc w:val="both"/>
        <w:rPr>
          <w:rFonts w:ascii="Arial" w:hAnsi="Arial" w:cs="Arial"/>
          <w:lang w:eastAsia="ar-SA"/>
        </w:rPr>
      </w:pPr>
      <w:r w:rsidRPr="00A06FB3">
        <w:rPr>
          <w:rFonts w:ascii="Arial" w:hAnsi="Arial" w:cs="Arial"/>
          <w:lang w:eastAsia="ar-SA"/>
        </w:rPr>
        <w:lastRenderedPageBreak/>
        <w:t xml:space="preserve">Zamawiający zapłaci Wykonawcy kary umowne za odstąpienie od umowy z przyczyn leżących po stronie Zamawiającego w wysokości 5% wynagrodzenia brutto, określonego w </w:t>
      </w:r>
      <w:r w:rsidRPr="00A06FB3">
        <w:rPr>
          <w:rFonts w:ascii="Arial" w:hAnsi="Arial" w:cs="Arial"/>
          <w:color w:val="000000"/>
          <w:lang w:eastAsia="ar-SA"/>
        </w:rPr>
        <w:t>§ 5</w:t>
      </w:r>
      <w:r>
        <w:rPr>
          <w:rFonts w:ascii="Arial" w:hAnsi="Arial" w:cs="Arial"/>
          <w:lang w:eastAsia="ar-SA"/>
        </w:rPr>
        <w:t xml:space="preserve"> ust. 1, z zastrzeżeniem § 9 ust. 1 pkt 2 umowy.</w:t>
      </w:r>
      <w:r w:rsidRPr="00A06FB3">
        <w:rPr>
          <w:rFonts w:ascii="Arial" w:hAnsi="Arial" w:cs="Arial"/>
          <w:lang w:eastAsia="ar-SA"/>
        </w:rPr>
        <w:t xml:space="preserve"> </w:t>
      </w:r>
    </w:p>
    <w:p w:rsidR="00FE1DF6" w:rsidRPr="00A06FB3" w:rsidRDefault="00FE1DF6" w:rsidP="00FE1DF6">
      <w:pPr>
        <w:numPr>
          <w:ilvl w:val="1"/>
          <w:numId w:val="30"/>
        </w:numPr>
        <w:tabs>
          <w:tab w:val="left" w:pos="426"/>
          <w:tab w:val="left" w:pos="851"/>
        </w:tabs>
        <w:suppressAutoHyphens/>
        <w:spacing w:after="0" w:line="240" w:lineRule="auto"/>
        <w:ind w:left="426" w:hanging="426"/>
        <w:jc w:val="both"/>
        <w:rPr>
          <w:rFonts w:ascii="Arial" w:hAnsi="Arial" w:cs="Arial"/>
          <w:lang w:eastAsia="ar-SA"/>
        </w:rPr>
      </w:pPr>
      <w:r w:rsidRPr="00A06FB3">
        <w:rPr>
          <w:rFonts w:ascii="Arial" w:hAnsi="Arial" w:cs="Arial"/>
          <w:lang w:eastAsia="ar-SA"/>
        </w:rPr>
        <w:t>Strony zastrzegają sobie prawo do dochodzenia odszkodowania na zasadach ogólnych, o ile wartość faktycznie poniesionych szkód przekracza wysokość kar umownych.</w:t>
      </w:r>
      <w:r w:rsidRPr="00A06FB3">
        <w:rPr>
          <w:rFonts w:ascii="Open Sans" w:hAnsi="Open Sans"/>
          <w:color w:val="333333"/>
          <w:shd w:val="clear" w:color="auto" w:fill="FFFFFF"/>
        </w:rPr>
        <w:t xml:space="preserve"> </w:t>
      </w:r>
    </w:p>
    <w:p w:rsidR="00FE1DF6" w:rsidRPr="00A06FB3" w:rsidRDefault="00FE1DF6" w:rsidP="00FE1DF6">
      <w:pPr>
        <w:numPr>
          <w:ilvl w:val="1"/>
          <w:numId w:val="30"/>
        </w:numPr>
        <w:tabs>
          <w:tab w:val="left" w:pos="426"/>
          <w:tab w:val="left" w:pos="851"/>
        </w:tabs>
        <w:suppressAutoHyphens/>
        <w:spacing w:after="0" w:line="240" w:lineRule="auto"/>
        <w:ind w:left="426" w:hanging="426"/>
        <w:jc w:val="both"/>
        <w:rPr>
          <w:rFonts w:ascii="Arial" w:hAnsi="Arial" w:cs="Arial"/>
          <w:lang w:eastAsia="ar-SA"/>
        </w:rPr>
      </w:pPr>
      <w:r w:rsidRPr="00A06FB3">
        <w:rPr>
          <w:rFonts w:ascii="Arial" w:hAnsi="Arial" w:cs="Arial"/>
          <w:lang w:eastAsia="ar-SA"/>
        </w:rPr>
        <w:t xml:space="preserve">Łączna maksymalna wysokość kar umownych, których mogą dochodzić strony nie może przekraczać 20% wynagrodzenia Wykonawcy. </w:t>
      </w:r>
    </w:p>
    <w:p w:rsidR="00FE1DF6" w:rsidRPr="00A06FB3" w:rsidRDefault="00FE1DF6" w:rsidP="00FE1DF6">
      <w:pPr>
        <w:numPr>
          <w:ilvl w:val="1"/>
          <w:numId w:val="30"/>
        </w:numPr>
        <w:tabs>
          <w:tab w:val="left" w:pos="426"/>
          <w:tab w:val="left" w:pos="851"/>
        </w:tabs>
        <w:suppressAutoHyphens/>
        <w:spacing w:after="0" w:line="240" w:lineRule="auto"/>
        <w:ind w:left="426" w:hanging="426"/>
        <w:jc w:val="both"/>
        <w:rPr>
          <w:rFonts w:ascii="Arial" w:hAnsi="Arial" w:cs="Arial"/>
          <w:b/>
          <w:color w:val="000000"/>
          <w:lang w:eastAsia="ar-SA"/>
        </w:rPr>
      </w:pPr>
      <w:r w:rsidRPr="00A06FB3">
        <w:rPr>
          <w:rFonts w:ascii="Arial" w:hAnsi="Arial" w:cs="Arial"/>
          <w:lang w:eastAsia="ar-SA"/>
        </w:rPr>
        <w:t>Wykonawca nie może zbywać ani przenosić na rzecz osób trzecich praw i wierzytelności powstałych w związku z realizacją niniejszej umowy.</w:t>
      </w:r>
    </w:p>
    <w:p w:rsidR="00FE1DF6" w:rsidRPr="00A06FB3" w:rsidRDefault="00FE1DF6" w:rsidP="00FE1DF6">
      <w:pPr>
        <w:jc w:val="center"/>
        <w:rPr>
          <w:rFonts w:ascii="Arial" w:hAnsi="Arial" w:cs="Arial"/>
          <w:b/>
          <w:color w:val="000000"/>
          <w:lang w:eastAsia="ar-SA"/>
        </w:rPr>
      </w:pPr>
    </w:p>
    <w:p w:rsidR="00FE1DF6" w:rsidRPr="00A06FB3" w:rsidRDefault="00FE1DF6" w:rsidP="00FE1DF6">
      <w:pPr>
        <w:jc w:val="center"/>
        <w:rPr>
          <w:rFonts w:ascii="Arial" w:hAnsi="Arial" w:cs="Arial"/>
          <w:b/>
          <w:lang w:eastAsia="ar-SA"/>
        </w:rPr>
      </w:pPr>
      <w:r w:rsidRPr="00A06FB3">
        <w:rPr>
          <w:rFonts w:ascii="Arial" w:hAnsi="Arial" w:cs="Arial"/>
          <w:b/>
          <w:color w:val="000000"/>
          <w:lang w:eastAsia="ar-SA"/>
        </w:rPr>
        <w:t>§ </w:t>
      </w:r>
      <w:r w:rsidRPr="00A06FB3">
        <w:rPr>
          <w:rFonts w:ascii="Arial" w:hAnsi="Arial" w:cs="Arial"/>
          <w:b/>
          <w:lang w:eastAsia="ar-SA"/>
        </w:rPr>
        <w:t>9</w:t>
      </w:r>
    </w:p>
    <w:p w:rsidR="00FE1DF6" w:rsidRPr="00A06FB3" w:rsidRDefault="00FE1DF6" w:rsidP="00FE1DF6">
      <w:pPr>
        <w:jc w:val="center"/>
        <w:rPr>
          <w:rFonts w:ascii="Arial" w:hAnsi="Arial" w:cs="Arial"/>
          <w:lang w:eastAsia="ar-SA"/>
        </w:rPr>
      </w:pPr>
      <w:r w:rsidRPr="00A06FB3">
        <w:rPr>
          <w:rFonts w:ascii="Arial" w:hAnsi="Arial" w:cs="Arial"/>
          <w:b/>
          <w:lang w:eastAsia="ar-SA"/>
        </w:rPr>
        <w:t>Umowne prawo odstąpienia od umowy</w:t>
      </w:r>
    </w:p>
    <w:p w:rsidR="00FE1DF6" w:rsidRPr="00A06FB3" w:rsidRDefault="00FE1DF6" w:rsidP="00FE1DF6">
      <w:pPr>
        <w:numPr>
          <w:ilvl w:val="0"/>
          <w:numId w:val="35"/>
        </w:numPr>
        <w:suppressAutoHyphens/>
        <w:spacing w:after="0" w:line="240" w:lineRule="auto"/>
        <w:jc w:val="both"/>
        <w:rPr>
          <w:rFonts w:ascii="Arial" w:hAnsi="Arial" w:cs="Arial"/>
          <w:lang w:eastAsia="ar-SA"/>
        </w:rPr>
      </w:pPr>
      <w:r w:rsidRPr="00A06FB3">
        <w:rPr>
          <w:rFonts w:ascii="Arial" w:hAnsi="Arial" w:cs="Arial"/>
          <w:lang w:eastAsia="ar-SA"/>
        </w:rPr>
        <w:t>Zamawiającemu przysługuje prawo odstąpienia od umowy, gdy:</w:t>
      </w:r>
    </w:p>
    <w:p w:rsidR="00FE1DF6" w:rsidRPr="00A06FB3" w:rsidRDefault="00FE1DF6" w:rsidP="00FE1DF6">
      <w:pPr>
        <w:numPr>
          <w:ilvl w:val="0"/>
          <w:numId w:val="13"/>
        </w:numPr>
        <w:suppressAutoHyphens/>
        <w:spacing w:after="0" w:line="240" w:lineRule="auto"/>
        <w:ind w:left="709" w:hanging="283"/>
        <w:jc w:val="both"/>
        <w:rPr>
          <w:rFonts w:ascii="Arial" w:hAnsi="Arial" w:cs="Arial"/>
          <w:lang w:eastAsia="ar-SA"/>
        </w:rPr>
      </w:pPr>
      <w:r w:rsidRPr="00A06FB3">
        <w:rPr>
          <w:rFonts w:ascii="Arial" w:hAnsi="Arial" w:cs="Arial"/>
          <w:lang w:eastAsia="ar-SA"/>
        </w:rPr>
        <w:t xml:space="preserve">Wykonawca przerwał z przyczyn leżących po stronie Wykonawcy realizację przedmiotu umowy i przerwa ta trwa dłużej niż 30 dni – w terminie 14 dni od dnia powzięcia przez Zamawiającego informacji o upływie 30- dniowego terminu przerwy w realizacji umowy; </w:t>
      </w:r>
    </w:p>
    <w:p w:rsidR="00FE1DF6" w:rsidRPr="00A06FB3" w:rsidRDefault="00FE1DF6" w:rsidP="00FE1DF6">
      <w:pPr>
        <w:numPr>
          <w:ilvl w:val="0"/>
          <w:numId w:val="13"/>
        </w:numPr>
        <w:suppressAutoHyphens/>
        <w:spacing w:after="0" w:line="240" w:lineRule="auto"/>
        <w:ind w:left="709" w:hanging="283"/>
        <w:jc w:val="both"/>
        <w:rPr>
          <w:rFonts w:ascii="Arial" w:hAnsi="Arial" w:cs="Arial"/>
          <w:lang w:eastAsia="ar-SA"/>
        </w:rPr>
      </w:pPr>
      <w:r w:rsidRPr="00A06FB3">
        <w:rPr>
          <w:rFonts w:ascii="Arial" w:hAnsi="Arial" w:cs="Arial"/>
          <w:lang w:eastAsia="ar-SA"/>
        </w:rPr>
        <w:t>Wystąpi istotna zmiana okoliczności powodująca, że wykonanie umowy nie leży w interesie publicznym, czego nie można było przewidzieć w chwili zawarcia umowy – odstąpienie od umowy w tym przypadku może nastąpić w terminie 30 dni od powzięcia wiadomości o powyższych okolicznościach. W takim wypadku Wykonawca może żądać jedynie wynagrodzenia należnego mu z tytułu wykonania części umowy;</w:t>
      </w:r>
    </w:p>
    <w:p w:rsidR="00FE1DF6" w:rsidRPr="00A06FB3" w:rsidRDefault="00FE1DF6" w:rsidP="00FE1DF6">
      <w:pPr>
        <w:numPr>
          <w:ilvl w:val="0"/>
          <w:numId w:val="13"/>
        </w:numPr>
        <w:suppressAutoHyphens/>
        <w:spacing w:after="0" w:line="240" w:lineRule="auto"/>
        <w:ind w:left="709" w:hanging="283"/>
        <w:jc w:val="both"/>
        <w:rPr>
          <w:rFonts w:ascii="Arial" w:hAnsi="Arial" w:cs="Arial"/>
          <w:lang w:eastAsia="ar-SA"/>
        </w:rPr>
      </w:pPr>
      <w:r w:rsidRPr="00A06FB3">
        <w:rPr>
          <w:rFonts w:ascii="Arial" w:hAnsi="Arial" w:cs="Arial"/>
          <w:lang w:eastAsia="ar-SA"/>
        </w:rPr>
        <w:t>Wykonawca realizuje roboty przewidziane niniejszą umową w sposób niezgodny z niniejszą umową, specyfikacjami technicznymi lu</w:t>
      </w:r>
      <w:r>
        <w:rPr>
          <w:rFonts w:ascii="Arial" w:hAnsi="Arial" w:cs="Arial"/>
          <w:lang w:eastAsia="ar-SA"/>
        </w:rPr>
        <w:t>b wskazaniami Zamawiającego – w </w:t>
      </w:r>
      <w:r w:rsidRPr="00A06FB3">
        <w:rPr>
          <w:rFonts w:ascii="Arial" w:hAnsi="Arial" w:cs="Arial"/>
          <w:lang w:eastAsia="ar-SA"/>
        </w:rPr>
        <w:t xml:space="preserve">terminie 14 dni od dnia stwierdzenia przez Zamawiającego danej okoliczności. </w:t>
      </w:r>
    </w:p>
    <w:p w:rsidR="00FE1DF6" w:rsidRPr="00A06FB3" w:rsidRDefault="00FE1DF6" w:rsidP="00FE1DF6">
      <w:pPr>
        <w:numPr>
          <w:ilvl w:val="0"/>
          <w:numId w:val="16"/>
        </w:numPr>
        <w:suppressAutoHyphens/>
        <w:spacing w:after="0" w:line="240" w:lineRule="auto"/>
        <w:jc w:val="both"/>
        <w:rPr>
          <w:rFonts w:ascii="Arial" w:hAnsi="Arial" w:cs="Arial"/>
          <w:lang w:eastAsia="ar-SA"/>
        </w:rPr>
      </w:pPr>
      <w:r w:rsidRPr="00A06FB3">
        <w:rPr>
          <w:rFonts w:ascii="Arial" w:hAnsi="Arial" w:cs="Arial"/>
          <w:lang w:eastAsia="ar-SA"/>
        </w:rPr>
        <w:t>Wykonawcy przysługuje prawo odstąpienia od umowy, jeżeli Zamawiający:</w:t>
      </w:r>
    </w:p>
    <w:p w:rsidR="00FE1DF6" w:rsidRPr="00A06FB3" w:rsidRDefault="00FE1DF6" w:rsidP="00FE1DF6">
      <w:pPr>
        <w:numPr>
          <w:ilvl w:val="0"/>
          <w:numId w:val="19"/>
        </w:numPr>
        <w:suppressAutoHyphens/>
        <w:spacing w:after="0" w:line="240" w:lineRule="auto"/>
        <w:rPr>
          <w:rFonts w:ascii="Arial" w:hAnsi="Arial" w:cs="Arial"/>
          <w:lang w:eastAsia="ar-SA"/>
        </w:rPr>
      </w:pPr>
      <w:r w:rsidRPr="00A06FB3">
        <w:rPr>
          <w:rFonts w:ascii="Arial" w:hAnsi="Arial" w:cs="Arial"/>
          <w:lang w:eastAsia="ar-SA"/>
        </w:rPr>
        <w:t>Nie wywiązuje się z obowiązku zapłaty faktur VAT mimo dodatkowego wezwania - w terminie 1 miesiąca od upływu terminu zapłaty, określonego w niniejszej umowie;</w:t>
      </w:r>
    </w:p>
    <w:p w:rsidR="00FE1DF6" w:rsidRPr="00A06FB3" w:rsidRDefault="00FE1DF6" w:rsidP="00FE1DF6">
      <w:pPr>
        <w:numPr>
          <w:ilvl w:val="0"/>
          <w:numId w:val="19"/>
        </w:numPr>
        <w:suppressAutoHyphens/>
        <w:spacing w:after="0" w:line="240" w:lineRule="auto"/>
        <w:rPr>
          <w:rFonts w:ascii="Arial" w:hAnsi="Arial" w:cs="Arial"/>
          <w:lang w:eastAsia="ar-SA"/>
        </w:rPr>
      </w:pPr>
      <w:r w:rsidRPr="00A06FB3">
        <w:rPr>
          <w:rFonts w:ascii="Arial" w:hAnsi="Arial" w:cs="Arial"/>
          <w:lang w:eastAsia="ar-SA"/>
        </w:rPr>
        <w:t>Odmawia bez wskazania uzasadnionej przyczyny odbioru robót lub podpisania protokołu odbioru - w terminie 1 miesiąca od dnia upływu terminu na dokonanie przez Zamawiającego odbioru robót lub od dnia odmowy Zamawiającego podpisania protokołu odbioru;</w:t>
      </w:r>
    </w:p>
    <w:p w:rsidR="00FE1DF6" w:rsidRPr="00A06FB3" w:rsidRDefault="00FE1DF6" w:rsidP="00FE1DF6">
      <w:pPr>
        <w:numPr>
          <w:ilvl w:val="0"/>
          <w:numId w:val="36"/>
        </w:numPr>
        <w:suppressAutoHyphens/>
        <w:spacing w:after="0" w:line="240" w:lineRule="auto"/>
        <w:jc w:val="both"/>
        <w:rPr>
          <w:rFonts w:ascii="Arial" w:hAnsi="Arial" w:cs="Arial"/>
          <w:lang w:eastAsia="ar-SA"/>
        </w:rPr>
      </w:pPr>
      <w:r w:rsidRPr="00A06FB3">
        <w:rPr>
          <w:rFonts w:ascii="Arial" w:hAnsi="Arial" w:cs="Arial"/>
          <w:lang w:eastAsia="ar-SA"/>
        </w:rPr>
        <w:t>Odstąpienie od umowy, o którym mowa w ust. 1 i 2, powinno nastąpić w formie pisemnej pod rygorem nieważności takiego oświadczenia i powinno zawierać uzasadnienie.</w:t>
      </w:r>
    </w:p>
    <w:p w:rsidR="00FE1DF6" w:rsidRPr="00A06FB3" w:rsidRDefault="00FE1DF6" w:rsidP="00FE1DF6">
      <w:pPr>
        <w:numPr>
          <w:ilvl w:val="0"/>
          <w:numId w:val="36"/>
        </w:numPr>
        <w:suppressAutoHyphens/>
        <w:spacing w:after="0" w:line="240" w:lineRule="auto"/>
        <w:jc w:val="both"/>
        <w:rPr>
          <w:rFonts w:ascii="Arial" w:hAnsi="Arial" w:cs="Arial"/>
          <w:lang w:eastAsia="ar-SA"/>
        </w:rPr>
      </w:pPr>
      <w:r w:rsidRPr="00A06FB3">
        <w:rPr>
          <w:rFonts w:ascii="Arial" w:hAnsi="Arial" w:cs="Arial"/>
          <w:lang w:eastAsia="ar-SA"/>
        </w:rPr>
        <w:t>W wypadku odstąpienia od umowy przez Wykonawcę lub Zamawiającego, strony obciążają następujące obowiązki:</w:t>
      </w:r>
    </w:p>
    <w:p w:rsidR="00FE1DF6" w:rsidRPr="00A06FB3" w:rsidRDefault="00FE1DF6" w:rsidP="00FE1DF6">
      <w:pPr>
        <w:numPr>
          <w:ilvl w:val="1"/>
          <w:numId w:val="13"/>
        </w:numPr>
        <w:tabs>
          <w:tab w:val="left" w:pos="709"/>
        </w:tabs>
        <w:suppressAutoHyphens/>
        <w:spacing w:after="0" w:line="240" w:lineRule="auto"/>
        <w:ind w:left="709" w:hanging="283"/>
        <w:jc w:val="both"/>
        <w:rPr>
          <w:rFonts w:ascii="Arial" w:hAnsi="Arial" w:cs="Arial"/>
          <w:lang w:eastAsia="ar-SA"/>
        </w:rPr>
      </w:pPr>
      <w:r w:rsidRPr="00A06FB3">
        <w:rPr>
          <w:rFonts w:ascii="Arial" w:hAnsi="Arial" w:cs="Arial"/>
          <w:lang w:eastAsia="ar-SA"/>
        </w:rPr>
        <w:t>Wykonawca zabezpieczy przerwane roboty w zakresie obustronnie uzgodnionym na koszt tej strony, z której to winy nastąpiło odstąpienie od umowy,</w:t>
      </w:r>
    </w:p>
    <w:p w:rsidR="00FE1DF6" w:rsidRPr="00A06FB3" w:rsidRDefault="00FE1DF6" w:rsidP="00FE1DF6">
      <w:pPr>
        <w:numPr>
          <w:ilvl w:val="1"/>
          <w:numId w:val="13"/>
        </w:numPr>
        <w:tabs>
          <w:tab w:val="left" w:pos="709"/>
        </w:tabs>
        <w:suppressAutoHyphens/>
        <w:spacing w:after="0" w:line="240" w:lineRule="auto"/>
        <w:ind w:left="709" w:hanging="283"/>
        <w:jc w:val="both"/>
        <w:rPr>
          <w:rFonts w:ascii="Arial" w:hAnsi="Arial" w:cs="Arial"/>
          <w:lang w:eastAsia="ar-SA"/>
        </w:rPr>
      </w:pPr>
      <w:r w:rsidRPr="00A06FB3">
        <w:rPr>
          <w:rFonts w:ascii="Arial" w:hAnsi="Arial" w:cs="Arial"/>
          <w:lang w:eastAsia="ar-SA"/>
        </w:rPr>
        <w:t xml:space="preserve">Wykonawca zgłosi do dokonania przez Zamawiającego odbioru robót przerwanych, jeżeli odstąpienie od umowy nastąpiło z przyczyn, za które Wykonawca nie odpowiada, </w:t>
      </w:r>
    </w:p>
    <w:p w:rsidR="00FE1DF6" w:rsidRPr="00A06FB3" w:rsidRDefault="00FE1DF6" w:rsidP="00FE1DF6">
      <w:pPr>
        <w:numPr>
          <w:ilvl w:val="1"/>
          <w:numId w:val="13"/>
        </w:numPr>
        <w:tabs>
          <w:tab w:val="num" w:pos="709"/>
        </w:tabs>
        <w:suppressAutoHyphens/>
        <w:spacing w:after="0" w:line="240" w:lineRule="auto"/>
        <w:ind w:left="709" w:hanging="283"/>
        <w:jc w:val="both"/>
        <w:rPr>
          <w:rFonts w:ascii="Arial" w:hAnsi="Arial" w:cs="Arial"/>
          <w:lang w:eastAsia="ar-SA"/>
        </w:rPr>
      </w:pPr>
      <w:r w:rsidRPr="00A06FB3">
        <w:rPr>
          <w:rFonts w:ascii="Arial" w:hAnsi="Arial" w:cs="Arial"/>
          <w:lang w:eastAsia="ar-SA"/>
        </w:rPr>
        <w:t xml:space="preserve">w terminie 10 dni od daty zgłoszenia, o którym mowa w pkt 2) powyżej, Wykonawca przy udziale Zamawiającego sporządzi szczegółowy </w:t>
      </w:r>
      <w:r>
        <w:rPr>
          <w:rFonts w:ascii="Arial" w:hAnsi="Arial" w:cs="Arial"/>
          <w:lang w:eastAsia="ar-SA"/>
        </w:rPr>
        <w:t>protokół inwentaryzacji robót w </w:t>
      </w:r>
      <w:r w:rsidRPr="00A06FB3">
        <w:rPr>
          <w:rFonts w:ascii="Arial" w:hAnsi="Arial" w:cs="Arial"/>
          <w:lang w:eastAsia="ar-SA"/>
        </w:rPr>
        <w:t>toku wraz z zestawieniem wartości wykonanych robót według stanu na dzień odstąpienia; protokół inwentaryzacji robót w toku stanowić będzie podstawę do wystawienia faktury VAT przez Wykonawcę,</w:t>
      </w:r>
    </w:p>
    <w:p w:rsidR="00FE1DF6" w:rsidRPr="00A06FB3" w:rsidRDefault="00FE1DF6" w:rsidP="00FE1DF6">
      <w:pPr>
        <w:numPr>
          <w:ilvl w:val="1"/>
          <w:numId w:val="13"/>
        </w:numPr>
        <w:tabs>
          <w:tab w:val="left" w:pos="709"/>
        </w:tabs>
        <w:suppressAutoHyphens/>
        <w:spacing w:after="0" w:line="240" w:lineRule="auto"/>
        <w:ind w:left="709" w:hanging="283"/>
        <w:jc w:val="both"/>
        <w:rPr>
          <w:rFonts w:ascii="Arial" w:hAnsi="Arial" w:cs="Arial"/>
          <w:lang w:eastAsia="ar-SA"/>
        </w:rPr>
      </w:pPr>
      <w:r w:rsidRPr="00A06FB3">
        <w:rPr>
          <w:rFonts w:ascii="Arial" w:hAnsi="Arial" w:cs="Arial"/>
          <w:lang w:eastAsia="ar-SA"/>
        </w:rPr>
        <w:t>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 odstąpienia.</w:t>
      </w:r>
    </w:p>
    <w:p w:rsidR="00FE1DF6" w:rsidRPr="00A06FB3" w:rsidRDefault="00FE1DF6" w:rsidP="00FE1DF6">
      <w:pPr>
        <w:numPr>
          <w:ilvl w:val="0"/>
          <w:numId w:val="37"/>
        </w:numPr>
        <w:suppressAutoHyphens/>
        <w:spacing w:after="0" w:line="240" w:lineRule="auto"/>
        <w:jc w:val="both"/>
        <w:rPr>
          <w:rFonts w:ascii="Arial" w:hAnsi="Arial" w:cs="Arial"/>
          <w:b/>
          <w:color w:val="000000"/>
          <w:lang w:eastAsia="ar-SA"/>
        </w:rPr>
      </w:pPr>
      <w:r w:rsidRPr="00A06FB3">
        <w:rPr>
          <w:rFonts w:ascii="Arial" w:hAnsi="Arial" w:cs="Arial"/>
          <w:lang w:eastAsia="ar-SA"/>
        </w:rPr>
        <w:t xml:space="preserve">Jeżeli Wykonawca będzie wykonywał przedmiot umowy wadliwie, albo sprzecznie z umową Zamawiający może wezwać go do zmiany sposobu wykonywania umowy i wyznaczyć mu w tym celu odpowiedni termin; po bezskutecznym upływie </w:t>
      </w:r>
      <w:r w:rsidRPr="00A06FB3">
        <w:rPr>
          <w:rFonts w:ascii="Arial" w:hAnsi="Arial" w:cs="Arial"/>
          <w:lang w:eastAsia="ar-SA"/>
        </w:rPr>
        <w:lastRenderedPageBreak/>
        <w:t>wyznaczonego terminu Zamawiający może od umowy odstąpić, powierzyć poprawienie lub dalsze wykonanie przedmiotu umowy innemu podmiotowi na koszt Wykonawcy.</w:t>
      </w:r>
    </w:p>
    <w:p w:rsidR="005916C8" w:rsidRDefault="005916C8" w:rsidP="00FE1DF6">
      <w:pPr>
        <w:jc w:val="center"/>
        <w:rPr>
          <w:rFonts w:ascii="Arial" w:hAnsi="Arial" w:cs="Arial"/>
          <w:b/>
          <w:color w:val="000000"/>
          <w:lang w:eastAsia="ar-SA"/>
        </w:rPr>
      </w:pPr>
    </w:p>
    <w:p w:rsidR="00FE1DF6" w:rsidRPr="00A06FB3" w:rsidRDefault="00FE1DF6" w:rsidP="00FE1DF6">
      <w:pPr>
        <w:jc w:val="center"/>
        <w:rPr>
          <w:rFonts w:ascii="Arial" w:hAnsi="Arial" w:cs="Arial"/>
          <w:b/>
          <w:lang w:eastAsia="ar-SA"/>
        </w:rPr>
      </w:pPr>
      <w:r w:rsidRPr="00A06FB3">
        <w:rPr>
          <w:rFonts w:ascii="Arial" w:hAnsi="Arial" w:cs="Arial"/>
          <w:b/>
          <w:color w:val="000000"/>
          <w:lang w:eastAsia="ar-SA"/>
        </w:rPr>
        <w:t>§ </w:t>
      </w:r>
      <w:r w:rsidRPr="00A06FB3">
        <w:rPr>
          <w:rFonts w:ascii="Arial" w:hAnsi="Arial" w:cs="Arial"/>
          <w:b/>
          <w:lang w:eastAsia="ar-SA"/>
        </w:rPr>
        <w:t>10</w:t>
      </w:r>
    </w:p>
    <w:p w:rsidR="00FE1DF6" w:rsidRPr="00A06FB3" w:rsidRDefault="00FE1DF6" w:rsidP="00FE1DF6">
      <w:pPr>
        <w:jc w:val="center"/>
        <w:rPr>
          <w:rFonts w:ascii="Arial" w:hAnsi="Arial" w:cs="Arial"/>
          <w:lang w:eastAsia="ar-SA"/>
        </w:rPr>
      </w:pPr>
      <w:r w:rsidRPr="00A06FB3">
        <w:rPr>
          <w:rFonts w:ascii="Arial" w:hAnsi="Arial" w:cs="Arial"/>
          <w:b/>
          <w:lang w:eastAsia="ar-SA"/>
        </w:rPr>
        <w:t>Umowy o podwykonawstwo</w:t>
      </w:r>
    </w:p>
    <w:p w:rsidR="00FE1DF6" w:rsidRPr="00A06FB3" w:rsidRDefault="00FE1DF6" w:rsidP="00FE1DF6">
      <w:pPr>
        <w:numPr>
          <w:ilvl w:val="0"/>
          <w:numId w:val="2"/>
        </w:numPr>
        <w:spacing w:after="0" w:line="240" w:lineRule="auto"/>
        <w:jc w:val="both"/>
        <w:rPr>
          <w:rFonts w:ascii="Arial" w:eastAsia="Arial" w:hAnsi="Arial" w:cs="Arial"/>
        </w:rPr>
      </w:pPr>
      <w:r w:rsidRPr="00A06FB3">
        <w:rPr>
          <w:rFonts w:ascii="Arial" w:eastAsia="Arial" w:hAnsi="Arial" w:cs="Arial"/>
          <w:lang w:bidi="pl-PL"/>
        </w:rPr>
        <w:t>Wykonawca może powierzyć wykonanie części zamówienia podwykonawcy.</w:t>
      </w:r>
    </w:p>
    <w:p w:rsidR="00FE1DF6" w:rsidRPr="00A06FB3" w:rsidRDefault="00FE1DF6" w:rsidP="00FE1DF6">
      <w:pPr>
        <w:numPr>
          <w:ilvl w:val="0"/>
          <w:numId w:val="2"/>
        </w:numPr>
        <w:spacing w:after="0" w:line="240" w:lineRule="auto"/>
        <w:jc w:val="both"/>
        <w:rPr>
          <w:rFonts w:ascii="Arial" w:eastAsia="Arial" w:hAnsi="Arial" w:cs="Arial"/>
        </w:rPr>
      </w:pPr>
      <w:r w:rsidRPr="00A06FB3">
        <w:rPr>
          <w:rFonts w:ascii="Arial" w:eastAsia="Arial" w:hAnsi="Arial" w:cs="Arial"/>
          <w:lang w:bidi="pl-PL"/>
        </w:rPr>
        <w:t>Powierzenie wykonania części zamówienia podwykonawcom nie zwalnia Wykonawcy z odpowiedzialności za należyte wykonanie tego zamówienia.</w:t>
      </w:r>
    </w:p>
    <w:p w:rsidR="00FE1DF6" w:rsidRPr="00A06FB3" w:rsidRDefault="00FE1DF6" w:rsidP="00FE1DF6">
      <w:pPr>
        <w:numPr>
          <w:ilvl w:val="0"/>
          <w:numId w:val="2"/>
        </w:numPr>
        <w:spacing w:after="0" w:line="240" w:lineRule="auto"/>
        <w:jc w:val="both"/>
        <w:rPr>
          <w:rFonts w:ascii="Arial" w:eastAsia="Arial" w:hAnsi="Arial" w:cs="Arial"/>
        </w:rPr>
      </w:pPr>
      <w:r w:rsidRPr="00A06FB3">
        <w:rPr>
          <w:rFonts w:ascii="Arial" w:eastAsia="Arial" w:hAnsi="Arial" w:cs="Arial"/>
          <w:lang w:bidi="pl-PL"/>
        </w:rPr>
        <w:t>Umowa o podwykonawstwo nie może zawierać pos</w:t>
      </w:r>
      <w:r>
        <w:rPr>
          <w:rFonts w:ascii="Arial" w:eastAsia="Arial" w:hAnsi="Arial" w:cs="Arial"/>
          <w:lang w:bidi="pl-PL"/>
        </w:rPr>
        <w:t>tanowień kształtujących prawa i </w:t>
      </w:r>
      <w:r w:rsidRPr="00A06FB3">
        <w:rPr>
          <w:rFonts w:ascii="Arial" w:eastAsia="Arial" w:hAnsi="Arial" w:cs="Arial"/>
          <w:lang w:bidi="pl-PL"/>
        </w:rPr>
        <w:t>obowiązki podwykonawcy, w zakresie kar umownych oraz postanowień dotyczących warunków wypłaty wynagrodzenia, w sposób dla ni</w:t>
      </w:r>
      <w:r>
        <w:rPr>
          <w:rFonts w:ascii="Arial" w:eastAsia="Arial" w:hAnsi="Arial" w:cs="Arial"/>
          <w:lang w:bidi="pl-PL"/>
        </w:rPr>
        <w:t>ego mniej korzystny niż prawa i </w:t>
      </w:r>
      <w:r w:rsidRPr="00A06FB3">
        <w:rPr>
          <w:rFonts w:ascii="Arial" w:eastAsia="Arial" w:hAnsi="Arial" w:cs="Arial"/>
          <w:lang w:bidi="pl-PL"/>
        </w:rPr>
        <w:t>obowiązki Wykonawcy, ukształtowane postanowieniami umowy zawartej między Zamawiającym a Wykonawcą.</w:t>
      </w:r>
    </w:p>
    <w:p w:rsidR="00FE1DF6" w:rsidRPr="00A06FB3" w:rsidRDefault="00FE1DF6" w:rsidP="00FE1DF6">
      <w:pPr>
        <w:numPr>
          <w:ilvl w:val="0"/>
          <w:numId w:val="2"/>
        </w:numPr>
        <w:spacing w:after="0" w:line="240" w:lineRule="auto"/>
        <w:jc w:val="both"/>
        <w:rPr>
          <w:rFonts w:ascii="Arial" w:eastAsia="Arial" w:hAnsi="Arial" w:cs="Arial"/>
        </w:rPr>
      </w:pPr>
      <w:r w:rsidRPr="00A06FB3">
        <w:rPr>
          <w:rFonts w:ascii="Arial" w:eastAsia="Arial" w:hAnsi="Arial" w:cs="Arial"/>
          <w:lang w:bidi="pl-PL"/>
        </w:rPr>
        <w:t>Termin zapłaty wynagrodzenia podwykonawcy lub dalszemu podwykonawcy, przewidziany w umowie o podwykonawstwo, nie może być dłuższy niż 30 dni od dnia doręczenia Wykonawcy, podwykonawcy lub dalszemu podwykonawcy faktury lub rachunku.</w:t>
      </w:r>
    </w:p>
    <w:p w:rsidR="00FE1DF6" w:rsidRPr="00A06FB3" w:rsidRDefault="00FE1DF6" w:rsidP="00FE1DF6">
      <w:pPr>
        <w:numPr>
          <w:ilvl w:val="0"/>
          <w:numId w:val="2"/>
        </w:numPr>
        <w:spacing w:after="0" w:line="240" w:lineRule="auto"/>
        <w:jc w:val="both"/>
        <w:rPr>
          <w:rFonts w:ascii="Arial" w:eastAsia="Arial" w:hAnsi="Arial" w:cs="Arial"/>
        </w:rPr>
      </w:pPr>
      <w:r w:rsidRPr="00A06FB3">
        <w:rPr>
          <w:rFonts w:ascii="Arial" w:eastAsia="Arial" w:hAnsi="Arial" w:cs="Arial"/>
          <w:lang w:bidi="pl-PL"/>
        </w:rPr>
        <w:t>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w:t>
      </w:r>
      <w:r>
        <w:rPr>
          <w:rFonts w:ascii="Arial" w:eastAsia="Arial" w:hAnsi="Arial" w:cs="Arial"/>
          <w:lang w:bidi="pl-PL"/>
        </w:rPr>
        <w:t>dwykonawstwo o treści zgodnej z </w:t>
      </w:r>
      <w:r w:rsidRPr="00A06FB3">
        <w:rPr>
          <w:rFonts w:ascii="Arial" w:eastAsia="Arial" w:hAnsi="Arial" w:cs="Arial"/>
          <w:lang w:bidi="pl-PL"/>
        </w:rPr>
        <w:t>projektem umowy.</w:t>
      </w:r>
    </w:p>
    <w:p w:rsidR="00FE1DF6" w:rsidRPr="00A06FB3" w:rsidRDefault="00FE1DF6" w:rsidP="00FE1DF6">
      <w:pPr>
        <w:numPr>
          <w:ilvl w:val="0"/>
          <w:numId w:val="2"/>
        </w:numPr>
        <w:spacing w:after="0" w:line="240" w:lineRule="auto"/>
        <w:jc w:val="both"/>
        <w:rPr>
          <w:rFonts w:ascii="Arial" w:eastAsia="Arial" w:hAnsi="Arial" w:cs="Arial"/>
        </w:rPr>
      </w:pPr>
      <w:r w:rsidRPr="00A06FB3">
        <w:rPr>
          <w:rFonts w:ascii="Arial" w:eastAsia="Arial" w:hAnsi="Arial" w:cs="Arial"/>
          <w:lang w:bidi="pl-PL"/>
        </w:rPr>
        <w:t>Każdy projekt umowy i umowa o podwykonawstwo nie może naruszać postanowień umowy zawartej między Wykonawcą a Zamawiającym oraz powinna zawierać następujące postanowienia:</w:t>
      </w:r>
    </w:p>
    <w:p w:rsidR="00FE1DF6" w:rsidRPr="00A06FB3" w:rsidRDefault="00FE1DF6" w:rsidP="00FE1DF6">
      <w:pPr>
        <w:numPr>
          <w:ilvl w:val="1"/>
          <w:numId w:val="2"/>
        </w:numPr>
        <w:spacing w:after="0" w:line="240" w:lineRule="auto"/>
        <w:ind w:left="709" w:hanging="283"/>
        <w:jc w:val="both"/>
        <w:rPr>
          <w:rFonts w:ascii="Arial" w:eastAsia="Arial" w:hAnsi="Arial" w:cs="Arial"/>
        </w:rPr>
      </w:pPr>
      <w:r w:rsidRPr="00A06FB3">
        <w:rPr>
          <w:rFonts w:ascii="Arial" w:eastAsia="Arial" w:hAnsi="Arial" w:cs="Arial"/>
          <w:lang w:bidi="pl-PL"/>
        </w:rPr>
        <w:t>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a nie tylko z jednym lub niektórymi z nich;</w:t>
      </w:r>
    </w:p>
    <w:p w:rsidR="00FE1DF6" w:rsidRPr="00A06FB3" w:rsidRDefault="00FE1DF6" w:rsidP="00FE1DF6">
      <w:pPr>
        <w:numPr>
          <w:ilvl w:val="1"/>
          <w:numId w:val="2"/>
        </w:numPr>
        <w:spacing w:after="0" w:line="240" w:lineRule="auto"/>
        <w:ind w:left="709" w:hanging="283"/>
        <w:jc w:val="both"/>
        <w:rPr>
          <w:rFonts w:ascii="Arial" w:eastAsia="Arial" w:hAnsi="Arial" w:cs="Arial"/>
        </w:rPr>
      </w:pPr>
      <w:r w:rsidRPr="00A06FB3">
        <w:rPr>
          <w:rFonts w:ascii="Arial" w:eastAsia="Arial" w:hAnsi="Arial" w:cs="Arial"/>
          <w:lang w:bidi="pl-PL"/>
        </w:rPr>
        <w:t>zakres robót przewidzianych do wykonania - musi być precyzyjnie określony;</w:t>
      </w:r>
    </w:p>
    <w:p w:rsidR="00FE1DF6" w:rsidRPr="00A06FB3" w:rsidRDefault="00FE1DF6" w:rsidP="00FE1DF6">
      <w:pPr>
        <w:numPr>
          <w:ilvl w:val="1"/>
          <w:numId w:val="2"/>
        </w:numPr>
        <w:spacing w:after="0" w:line="240" w:lineRule="auto"/>
        <w:ind w:left="709" w:hanging="283"/>
        <w:jc w:val="both"/>
        <w:rPr>
          <w:rFonts w:ascii="Arial" w:eastAsia="Arial" w:hAnsi="Arial" w:cs="Arial"/>
        </w:rPr>
      </w:pPr>
      <w:r w:rsidRPr="00A06FB3">
        <w:rPr>
          <w:rFonts w:ascii="Arial" w:eastAsia="Arial" w:hAnsi="Arial" w:cs="Arial"/>
          <w:lang w:bidi="pl-PL"/>
        </w:rPr>
        <w:t>termin realizacji - musi umożliwiać zakończenie wy</w:t>
      </w:r>
      <w:r>
        <w:rPr>
          <w:rFonts w:ascii="Arial" w:eastAsia="Arial" w:hAnsi="Arial" w:cs="Arial"/>
          <w:lang w:bidi="pl-PL"/>
        </w:rPr>
        <w:t>konania robót przez Wykonawcę w </w:t>
      </w:r>
      <w:r w:rsidRPr="00A06FB3">
        <w:rPr>
          <w:rFonts w:ascii="Arial" w:eastAsia="Arial" w:hAnsi="Arial" w:cs="Arial"/>
          <w:lang w:bidi="pl-PL"/>
        </w:rPr>
        <w:t>terminie określonym w niniejszej umowie,</w:t>
      </w:r>
    </w:p>
    <w:p w:rsidR="00FE1DF6" w:rsidRPr="00A06FB3" w:rsidRDefault="00FE1DF6" w:rsidP="00FE1DF6">
      <w:pPr>
        <w:numPr>
          <w:ilvl w:val="1"/>
          <w:numId w:val="2"/>
        </w:numPr>
        <w:spacing w:after="0" w:line="240" w:lineRule="auto"/>
        <w:ind w:left="709" w:hanging="283"/>
        <w:jc w:val="both"/>
        <w:rPr>
          <w:rFonts w:ascii="Arial" w:eastAsia="Arial" w:hAnsi="Arial" w:cs="Arial"/>
        </w:rPr>
      </w:pPr>
      <w:r w:rsidRPr="00A06FB3">
        <w:rPr>
          <w:rFonts w:ascii="Arial" w:eastAsia="Arial" w:hAnsi="Arial" w:cs="Arial"/>
          <w:lang w:bidi="pl-PL"/>
        </w:rPr>
        <w:t>terminy i zasady dokonywania odbioru,</w:t>
      </w:r>
    </w:p>
    <w:p w:rsidR="00FE1DF6" w:rsidRPr="00A06FB3" w:rsidRDefault="00FE1DF6" w:rsidP="00FE1DF6">
      <w:pPr>
        <w:numPr>
          <w:ilvl w:val="1"/>
          <w:numId w:val="2"/>
        </w:numPr>
        <w:spacing w:after="0" w:line="240" w:lineRule="auto"/>
        <w:ind w:left="709" w:hanging="283"/>
        <w:jc w:val="both"/>
        <w:rPr>
          <w:rFonts w:ascii="Arial" w:eastAsia="Arial" w:hAnsi="Arial" w:cs="Arial"/>
        </w:rPr>
      </w:pPr>
      <w:r w:rsidRPr="00A06FB3">
        <w:rPr>
          <w:rFonts w:ascii="Arial" w:eastAsia="Arial" w:hAnsi="Arial" w:cs="Arial"/>
          <w:lang w:bidi="pl-PL"/>
        </w:rPr>
        <w:t>wynagrodzenie i zasady płatności za wykonanie robót, z zastrzeżeniem że nie będzie ono wyższe od wynagrodzenia za wykonanie tego samego zakresu robót należnego Wykonawcy od Zamawiającego (wynikającego z niniejszej umowy);</w:t>
      </w:r>
    </w:p>
    <w:p w:rsidR="00FE1DF6" w:rsidRPr="00A06FB3" w:rsidRDefault="00FE1DF6" w:rsidP="00FE1DF6">
      <w:pPr>
        <w:numPr>
          <w:ilvl w:val="1"/>
          <w:numId w:val="2"/>
        </w:numPr>
        <w:spacing w:after="0" w:line="240" w:lineRule="auto"/>
        <w:ind w:left="709" w:hanging="283"/>
        <w:jc w:val="both"/>
        <w:rPr>
          <w:rFonts w:ascii="Arial" w:eastAsia="Arial" w:hAnsi="Arial" w:cs="Arial"/>
        </w:rPr>
      </w:pPr>
      <w:r w:rsidRPr="00A06FB3">
        <w:rPr>
          <w:rFonts w:ascii="Arial" w:eastAsia="Arial" w:hAnsi="Arial" w:cs="Arial"/>
          <w:lang w:bidi="pl-PL"/>
        </w:rPr>
        <w:t>wymóg zatrudnienia przez podwykonawcę na podstawie umowy o pracę osób wykonujących czynności, o których mowa w § 12 ust. 1 niniejszej umowy, obowiązki w zakresie dokumentowania zatrudnienia oraz sankcje z tytułu niespełnienia tego wymogu;</w:t>
      </w:r>
    </w:p>
    <w:p w:rsidR="00FE1DF6" w:rsidRPr="00A06FB3" w:rsidRDefault="00FE1DF6" w:rsidP="00FE1DF6">
      <w:pPr>
        <w:numPr>
          <w:ilvl w:val="1"/>
          <w:numId w:val="2"/>
        </w:numPr>
        <w:spacing w:after="0" w:line="240" w:lineRule="auto"/>
        <w:ind w:left="709" w:hanging="283"/>
        <w:jc w:val="both"/>
        <w:rPr>
          <w:rFonts w:ascii="Arial" w:eastAsia="Arial" w:hAnsi="Arial" w:cs="Arial"/>
        </w:rPr>
      </w:pPr>
      <w:r w:rsidRPr="00A06FB3">
        <w:rPr>
          <w:rFonts w:ascii="Arial" w:eastAsia="Arial" w:hAnsi="Arial" w:cs="Arial"/>
          <w:lang w:bidi="pl-PL"/>
        </w:rPr>
        <w:t>wymaganą treść postanowień projektu umowy i umowy o podwykonawstwo zawieranej z dalszym podwykonawcą, przy czym nie może ona być mniej korzystna dla dalszego podwykonawcy niż postanowienia niniejszej umowy,</w:t>
      </w:r>
    </w:p>
    <w:p w:rsidR="00FE1DF6" w:rsidRPr="00A06FB3" w:rsidRDefault="00FE1DF6" w:rsidP="00FE1DF6">
      <w:pPr>
        <w:numPr>
          <w:ilvl w:val="1"/>
          <w:numId w:val="2"/>
        </w:numPr>
        <w:spacing w:after="0" w:line="240" w:lineRule="auto"/>
        <w:ind w:left="709" w:hanging="283"/>
        <w:jc w:val="both"/>
        <w:rPr>
          <w:rFonts w:ascii="Arial" w:eastAsia="Arial" w:hAnsi="Arial" w:cs="Arial"/>
        </w:rPr>
      </w:pPr>
      <w:r w:rsidRPr="00A06FB3">
        <w:rPr>
          <w:rFonts w:ascii="Arial" w:eastAsia="Arial" w:hAnsi="Arial" w:cs="Arial"/>
          <w:lang w:bidi="pl-PL"/>
        </w:rPr>
        <w:t>umowa o podwykonawstwo nie może zawierać postanowień uzależniających uzyskanie przez Podwykonawcę płatności od Wykonawcy od zapłaty przez Zamawiającego wynagrodzenia na rzecz Wykonawcy, obejmującego zakres robót wykonanych przez Podwykonawcę.</w:t>
      </w:r>
    </w:p>
    <w:p w:rsidR="00FE1DF6" w:rsidRPr="00A06FB3" w:rsidRDefault="00FE1DF6" w:rsidP="00FE1DF6">
      <w:pPr>
        <w:numPr>
          <w:ilvl w:val="0"/>
          <w:numId w:val="2"/>
        </w:numPr>
        <w:spacing w:after="0" w:line="240" w:lineRule="auto"/>
        <w:jc w:val="both"/>
        <w:rPr>
          <w:rFonts w:ascii="Arial" w:eastAsia="Arial" w:hAnsi="Arial" w:cs="Arial"/>
        </w:rPr>
      </w:pPr>
      <w:r w:rsidRPr="00A06FB3">
        <w:rPr>
          <w:rFonts w:ascii="Arial" w:eastAsia="Arial" w:hAnsi="Arial" w:cs="Arial"/>
          <w:lang w:bidi="pl-PL"/>
        </w:rPr>
        <w:t>Zamawiający, w terminie 14 dni od przedłożenia p</w:t>
      </w:r>
      <w:r>
        <w:rPr>
          <w:rFonts w:ascii="Arial" w:eastAsia="Arial" w:hAnsi="Arial" w:cs="Arial"/>
          <w:lang w:bidi="pl-PL"/>
        </w:rPr>
        <w:t>rzez Wykonawcę projektu umowy o </w:t>
      </w:r>
      <w:r w:rsidRPr="00A06FB3">
        <w:rPr>
          <w:rFonts w:ascii="Arial" w:eastAsia="Arial" w:hAnsi="Arial" w:cs="Arial"/>
          <w:lang w:bidi="pl-PL"/>
        </w:rPr>
        <w:t>podwykonawstwo, zgłasza w formie pisemnej, pod rygorem nieważności, zastrzeżenia do przedmiotowego projektu umowy o podwykonawstwo, której przedmiotem są roboty budowlane, w przypadku gdy:</w:t>
      </w:r>
    </w:p>
    <w:p w:rsidR="00FE1DF6" w:rsidRPr="00A06FB3" w:rsidRDefault="00FE1DF6" w:rsidP="00FE1DF6">
      <w:pPr>
        <w:widowControl w:val="0"/>
        <w:numPr>
          <w:ilvl w:val="0"/>
          <w:numId w:val="3"/>
        </w:numPr>
        <w:suppressAutoHyphens/>
        <w:overflowPunct w:val="0"/>
        <w:spacing w:after="0" w:line="240" w:lineRule="auto"/>
        <w:textAlignment w:val="baseline"/>
        <w:rPr>
          <w:rFonts w:eastAsia="Arial"/>
        </w:rPr>
      </w:pPr>
      <w:r w:rsidRPr="00A06FB3">
        <w:rPr>
          <w:rFonts w:ascii="Arial" w:eastAsia="Arial" w:hAnsi="Arial" w:cs="Arial"/>
          <w:lang w:bidi="pl-PL"/>
        </w:rPr>
        <w:lastRenderedPageBreak/>
        <w:t>nie spełnia ona wymagań określonych w ust. 6;</w:t>
      </w:r>
    </w:p>
    <w:p w:rsidR="00FE1DF6" w:rsidRPr="00A06FB3" w:rsidRDefault="00FE1DF6" w:rsidP="00FE1DF6">
      <w:pPr>
        <w:widowControl w:val="0"/>
        <w:numPr>
          <w:ilvl w:val="0"/>
          <w:numId w:val="3"/>
        </w:numPr>
        <w:suppressAutoHyphens/>
        <w:overflowPunct w:val="0"/>
        <w:spacing w:after="0" w:line="240" w:lineRule="auto"/>
        <w:jc w:val="both"/>
        <w:textAlignment w:val="baseline"/>
        <w:rPr>
          <w:rFonts w:eastAsia="Arial"/>
        </w:rPr>
      </w:pPr>
      <w:r w:rsidRPr="00A06FB3">
        <w:rPr>
          <w:rFonts w:ascii="Arial" w:eastAsia="Arial" w:hAnsi="Arial" w:cs="Arial"/>
          <w:lang w:bidi="pl-PL"/>
        </w:rPr>
        <w:t>przewiduje ona termin zapłaty wynagrodzenia dłuższy niż 30 dni od dnia doręczenia Wykonawcy, podwykonawcy lub dalszemu podwykonawcy faktury lub rachunku,</w:t>
      </w:r>
    </w:p>
    <w:p w:rsidR="00FE1DF6" w:rsidRPr="00A06FB3" w:rsidRDefault="00FE1DF6" w:rsidP="00FE1DF6">
      <w:pPr>
        <w:widowControl w:val="0"/>
        <w:numPr>
          <w:ilvl w:val="0"/>
          <w:numId w:val="3"/>
        </w:numPr>
        <w:suppressAutoHyphens/>
        <w:overflowPunct w:val="0"/>
        <w:spacing w:after="0" w:line="240" w:lineRule="auto"/>
        <w:jc w:val="both"/>
        <w:textAlignment w:val="baseline"/>
        <w:rPr>
          <w:rFonts w:eastAsia="Arial"/>
        </w:rPr>
      </w:pPr>
      <w:r w:rsidRPr="00A06FB3">
        <w:rPr>
          <w:rFonts w:ascii="Arial" w:eastAsia="Arial" w:hAnsi="Arial" w:cs="Arial"/>
          <w:lang w:bidi="pl-PL"/>
        </w:rPr>
        <w:t>zawiera ona postanowienia niezgodne z ust. 3.</w:t>
      </w:r>
    </w:p>
    <w:p w:rsidR="00FE1DF6" w:rsidRPr="00A06FB3" w:rsidRDefault="00FE1DF6" w:rsidP="00FE1DF6">
      <w:pPr>
        <w:numPr>
          <w:ilvl w:val="0"/>
          <w:numId w:val="31"/>
        </w:numPr>
        <w:spacing w:after="0" w:line="240" w:lineRule="auto"/>
        <w:jc w:val="both"/>
        <w:rPr>
          <w:rFonts w:ascii="Arial" w:eastAsia="Arial" w:hAnsi="Arial" w:cs="Arial"/>
        </w:rPr>
      </w:pPr>
      <w:r w:rsidRPr="00A06FB3">
        <w:rPr>
          <w:rFonts w:ascii="Arial" w:eastAsia="Arial" w:hAnsi="Arial" w:cs="Arial"/>
          <w:lang w:bidi="pl-PL"/>
        </w:rPr>
        <w:t>Niezgłoszenie zastrzeżeń, o których mowa w ust. 7, do</w:t>
      </w:r>
      <w:r>
        <w:rPr>
          <w:rFonts w:ascii="Arial" w:eastAsia="Arial" w:hAnsi="Arial" w:cs="Arial"/>
          <w:lang w:bidi="pl-PL"/>
        </w:rPr>
        <w:t xml:space="preserve"> przedłożonego projektu umowy o </w:t>
      </w:r>
      <w:r w:rsidRPr="00A06FB3">
        <w:rPr>
          <w:rFonts w:ascii="Arial" w:eastAsia="Arial" w:hAnsi="Arial" w:cs="Arial"/>
          <w:lang w:bidi="pl-PL"/>
        </w:rPr>
        <w:t>podwykonawstwo, której przedmiotem są roboty budowlane, w terminie 14 dni od przedłożenia przez Wykonawcę projektu umowy o podwykonawstwo, uważa się za akceptację projektu umowy przez Zamawiającego.</w:t>
      </w:r>
    </w:p>
    <w:p w:rsidR="00FE1DF6" w:rsidRPr="00A06FB3" w:rsidRDefault="00FE1DF6" w:rsidP="00FE1DF6">
      <w:pPr>
        <w:numPr>
          <w:ilvl w:val="0"/>
          <w:numId w:val="31"/>
        </w:numPr>
        <w:spacing w:after="0" w:line="240" w:lineRule="auto"/>
        <w:jc w:val="both"/>
        <w:rPr>
          <w:rFonts w:ascii="Arial" w:eastAsia="Arial" w:hAnsi="Arial" w:cs="Arial"/>
        </w:rPr>
      </w:pPr>
      <w:r w:rsidRPr="00A06FB3">
        <w:rPr>
          <w:rFonts w:ascii="Arial" w:eastAsia="Arial" w:hAnsi="Arial" w:cs="Arial"/>
          <w:lang w:bidi="pl-PL"/>
        </w:rPr>
        <w:t>Wykonawca, podwykonawca lub dalszy podwykonawca zamówienia na roboty budowlane przedkłada Zamawiającemu poświadczoną za zgodność z oryginałem kopię zawartej umowy o podwykonawstwo, której prz</w:t>
      </w:r>
      <w:r>
        <w:rPr>
          <w:rFonts w:ascii="Arial" w:eastAsia="Arial" w:hAnsi="Arial" w:cs="Arial"/>
          <w:lang w:bidi="pl-PL"/>
        </w:rPr>
        <w:t>edmiotem są roboty budowlane, w </w:t>
      </w:r>
      <w:r w:rsidRPr="00A06FB3">
        <w:rPr>
          <w:rFonts w:ascii="Arial" w:eastAsia="Arial" w:hAnsi="Arial" w:cs="Arial"/>
          <w:lang w:bidi="pl-PL"/>
        </w:rPr>
        <w:t>terminie 7 dni od dnia jej zawarcia.</w:t>
      </w:r>
    </w:p>
    <w:p w:rsidR="00FE1DF6" w:rsidRPr="00A06FB3" w:rsidRDefault="00FE1DF6" w:rsidP="00FE1DF6">
      <w:pPr>
        <w:numPr>
          <w:ilvl w:val="0"/>
          <w:numId w:val="31"/>
        </w:numPr>
        <w:spacing w:after="0" w:line="240" w:lineRule="auto"/>
        <w:jc w:val="both"/>
        <w:rPr>
          <w:rFonts w:ascii="Arial" w:eastAsia="Arial" w:hAnsi="Arial" w:cs="Arial"/>
        </w:rPr>
      </w:pPr>
      <w:r w:rsidRPr="00A06FB3">
        <w:rPr>
          <w:rFonts w:ascii="Arial" w:eastAsia="Arial" w:hAnsi="Arial" w:cs="Arial"/>
          <w:lang w:bidi="pl-PL"/>
        </w:rPr>
        <w:t>Zamawiający, w terminie 14 dni od przedłożenia przez Wykonawcę kopii zawartej umowy o podwykonawstwo, zgłasza w formie pisemnej pod rygorem nieważności sprzeciw do umowy o podwykonawstwo, której przedmiotem są rob</w:t>
      </w:r>
      <w:r>
        <w:rPr>
          <w:rFonts w:ascii="Arial" w:eastAsia="Arial" w:hAnsi="Arial" w:cs="Arial"/>
          <w:lang w:bidi="pl-PL"/>
        </w:rPr>
        <w:t>oty budowlane, w przypadkach, o </w:t>
      </w:r>
      <w:r w:rsidRPr="00A06FB3">
        <w:rPr>
          <w:rFonts w:ascii="Arial" w:eastAsia="Arial" w:hAnsi="Arial" w:cs="Arial"/>
          <w:lang w:bidi="pl-PL"/>
        </w:rPr>
        <w:t>których mowa w ust. 7.</w:t>
      </w:r>
    </w:p>
    <w:p w:rsidR="00FE1DF6" w:rsidRPr="00A06FB3" w:rsidRDefault="00FE1DF6" w:rsidP="00FE1DF6">
      <w:pPr>
        <w:numPr>
          <w:ilvl w:val="0"/>
          <w:numId w:val="31"/>
        </w:numPr>
        <w:spacing w:after="0" w:line="240" w:lineRule="auto"/>
        <w:jc w:val="both"/>
        <w:rPr>
          <w:rFonts w:ascii="Arial" w:eastAsia="Arial" w:hAnsi="Arial" w:cs="Arial"/>
        </w:rPr>
      </w:pPr>
      <w:r w:rsidRPr="00A06FB3">
        <w:rPr>
          <w:rFonts w:ascii="Arial" w:eastAsia="Arial" w:hAnsi="Arial" w:cs="Arial"/>
          <w:lang w:bidi="pl-PL"/>
        </w:rPr>
        <w:t>Niezgłoszenie sprzeciwu, o którym mowa w u</w:t>
      </w:r>
      <w:r>
        <w:rPr>
          <w:rFonts w:ascii="Arial" w:eastAsia="Arial" w:hAnsi="Arial" w:cs="Arial"/>
          <w:lang w:bidi="pl-PL"/>
        </w:rPr>
        <w:t>st. 10, do przedłożonej umowy o </w:t>
      </w:r>
      <w:r w:rsidRPr="00A06FB3">
        <w:rPr>
          <w:rFonts w:ascii="Arial" w:eastAsia="Arial" w:hAnsi="Arial" w:cs="Arial"/>
          <w:lang w:bidi="pl-PL"/>
        </w:rPr>
        <w:t>podwykonawstwo, której przedmiotem są roboty budowlane, w terminie 14 dni od przedłożenia przez Wykonawcę kopii zawartej umowy o podwykonawstwo, uważa się za akceptację umowy przez Zamawiającego.</w:t>
      </w:r>
    </w:p>
    <w:p w:rsidR="00FE1DF6" w:rsidRPr="00A06FB3" w:rsidRDefault="00FE1DF6" w:rsidP="00FE1DF6">
      <w:pPr>
        <w:numPr>
          <w:ilvl w:val="0"/>
          <w:numId w:val="31"/>
        </w:numPr>
        <w:spacing w:after="0" w:line="240" w:lineRule="auto"/>
        <w:jc w:val="both"/>
        <w:rPr>
          <w:rFonts w:ascii="Arial" w:eastAsia="Arial" w:hAnsi="Arial" w:cs="Arial"/>
        </w:rPr>
      </w:pPr>
      <w:r w:rsidRPr="00A06FB3">
        <w:rPr>
          <w:rFonts w:ascii="Arial" w:eastAsia="Arial" w:hAnsi="Arial" w:cs="Arial"/>
          <w:lang w:bidi="pl-PL"/>
        </w:rPr>
        <w:t>Wykonawca, podwykonawca lub dalszy podwykonawca ma obowiązek przedłożyć Zamawiającemu poświadczoną za zgodność z oryginałe</w:t>
      </w:r>
      <w:r>
        <w:rPr>
          <w:rFonts w:ascii="Arial" w:eastAsia="Arial" w:hAnsi="Arial" w:cs="Arial"/>
          <w:lang w:bidi="pl-PL"/>
        </w:rPr>
        <w:t>m kopię zawartej umowy o </w:t>
      </w:r>
      <w:r w:rsidRPr="00A06FB3">
        <w:rPr>
          <w:rFonts w:ascii="Arial" w:eastAsia="Arial" w:hAnsi="Arial" w:cs="Arial"/>
          <w:lang w:bidi="pl-PL"/>
        </w:rPr>
        <w:t>podwykonawstwo, której przedmiotem są dostawy lub usługi, w terminie 7 dni od dnia jej zawarcia, z wyłączeniem umów o podwykonawstwo o wartości mniejszej niż 0,5% wartości umowy. Wyłączenie, o którym mowa w zdaniu pierwszym, nie do</w:t>
      </w:r>
      <w:r>
        <w:rPr>
          <w:rFonts w:ascii="Arial" w:eastAsia="Arial" w:hAnsi="Arial" w:cs="Arial"/>
          <w:lang w:bidi="pl-PL"/>
        </w:rPr>
        <w:t>tyczy umów o </w:t>
      </w:r>
      <w:r w:rsidRPr="00A06FB3">
        <w:rPr>
          <w:rFonts w:ascii="Arial" w:eastAsia="Arial" w:hAnsi="Arial" w:cs="Arial"/>
          <w:lang w:bidi="pl-PL"/>
        </w:rPr>
        <w:t>podwykonawstwo o wartości większej niż 50 000 złotych.</w:t>
      </w:r>
    </w:p>
    <w:p w:rsidR="00FE1DF6" w:rsidRPr="00A06FB3" w:rsidRDefault="00FE1DF6" w:rsidP="00FE1DF6">
      <w:pPr>
        <w:numPr>
          <w:ilvl w:val="0"/>
          <w:numId w:val="31"/>
        </w:numPr>
        <w:spacing w:after="0" w:line="240" w:lineRule="auto"/>
        <w:jc w:val="both"/>
        <w:rPr>
          <w:rFonts w:ascii="Arial" w:eastAsia="Arial" w:hAnsi="Arial" w:cs="Arial"/>
        </w:rPr>
      </w:pPr>
      <w:r w:rsidRPr="00A06FB3">
        <w:rPr>
          <w:rFonts w:ascii="Arial" w:eastAsia="Arial" w:hAnsi="Arial" w:cs="Arial"/>
          <w:lang w:bidi="pl-PL"/>
        </w:rPr>
        <w:t>W przypadku, o którym mowa w ust. 12, podwykonawca lub dalszy podwykonawca, przedkłada poświadczoną za zgodność z oryginałem kopię umowy również Wykonawcy.</w:t>
      </w:r>
    </w:p>
    <w:p w:rsidR="00FE1DF6" w:rsidRPr="00A06FB3" w:rsidRDefault="00FE1DF6" w:rsidP="00FE1DF6">
      <w:pPr>
        <w:numPr>
          <w:ilvl w:val="0"/>
          <w:numId w:val="31"/>
        </w:numPr>
        <w:spacing w:after="0" w:line="240" w:lineRule="auto"/>
        <w:jc w:val="both"/>
        <w:rPr>
          <w:rFonts w:ascii="Arial" w:eastAsia="Arial" w:hAnsi="Arial" w:cs="Arial"/>
        </w:rPr>
      </w:pPr>
      <w:r w:rsidRPr="00A06FB3">
        <w:rPr>
          <w:rFonts w:ascii="Arial" w:eastAsia="Arial" w:hAnsi="Arial" w:cs="Arial"/>
          <w:lang w:bidi="pl-PL"/>
        </w:rPr>
        <w:t>W przypadku, o którym mowa w ust. 12, jeżeli termin zapłaty wynagrodzenia jest dłuższy niż 30 dni od dnia doręczenia Wykonawcy, podwykonawcy lub dalszemu podwykonawcy faktury lub rachunku, Zamawiający informuje o tym Wykonawcę i wzywa go do doprowadzenia do zmiany tej umowy, pod rygorem wystąpienia o zapłatę kary umownej.</w:t>
      </w:r>
    </w:p>
    <w:p w:rsidR="00FE1DF6" w:rsidRPr="00A06FB3" w:rsidRDefault="00FE1DF6" w:rsidP="00FE1DF6">
      <w:pPr>
        <w:numPr>
          <w:ilvl w:val="0"/>
          <w:numId w:val="31"/>
        </w:numPr>
        <w:spacing w:after="0" w:line="240" w:lineRule="auto"/>
        <w:jc w:val="both"/>
        <w:rPr>
          <w:rFonts w:ascii="Arial" w:eastAsia="Arial" w:hAnsi="Arial" w:cs="Arial"/>
        </w:rPr>
      </w:pPr>
      <w:r w:rsidRPr="00A06FB3">
        <w:rPr>
          <w:rFonts w:ascii="Arial" w:eastAsia="Arial" w:hAnsi="Arial" w:cs="Arial"/>
          <w:lang w:bidi="pl-PL"/>
        </w:rPr>
        <w:t>Postanowienia ust. 4-14 stosuje się odpowiednio do zmian umowy o podwykonawstwo.</w:t>
      </w:r>
    </w:p>
    <w:p w:rsidR="00FE1DF6" w:rsidRPr="00A06FB3" w:rsidRDefault="00FE1DF6" w:rsidP="00FE1DF6">
      <w:pPr>
        <w:numPr>
          <w:ilvl w:val="0"/>
          <w:numId w:val="31"/>
        </w:numPr>
        <w:spacing w:after="0" w:line="240" w:lineRule="auto"/>
        <w:jc w:val="both"/>
        <w:rPr>
          <w:rFonts w:ascii="Arial" w:eastAsia="Arial" w:hAnsi="Arial" w:cs="Arial"/>
        </w:rPr>
      </w:pPr>
      <w:r w:rsidRPr="00A06FB3">
        <w:rPr>
          <w:rFonts w:ascii="Arial" w:eastAsia="Arial" w:hAnsi="Arial" w:cs="Arial"/>
          <w:lang w:bidi="pl-PL"/>
        </w:rPr>
        <w:t>Strony umowy stwierdzają, iż w przypadku zgłoszenia sprzeciwu lub zastrzeżeń przez Zamawiającego, wyłączona jest odpowiedzialność solidarna</w:t>
      </w:r>
      <w:r>
        <w:rPr>
          <w:rFonts w:ascii="Arial" w:eastAsia="Arial" w:hAnsi="Arial" w:cs="Arial"/>
          <w:lang w:bidi="pl-PL"/>
        </w:rPr>
        <w:t xml:space="preserve"> Zamawiającego z </w:t>
      </w:r>
      <w:r w:rsidRPr="00A06FB3">
        <w:rPr>
          <w:rFonts w:ascii="Arial" w:eastAsia="Arial" w:hAnsi="Arial" w:cs="Arial"/>
          <w:lang w:bidi="pl-PL"/>
        </w:rPr>
        <w:t>Wykonawcą za zapłatę wymaganego wynagrodzenia, przysługującego podwykonawcy lub dalszemu podwykonawcy za wykonanie czynności przewidzianych niniejszą umową.</w:t>
      </w:r>
    </w:p>
    <w:p w:rsidR="00FE1DF6" w:rsidRPr="00A06FB3" w:rsidRDefault="00FE1DF6" w:rsidP="00FE1DF6">
      <w:pPr>
        <w:numPr>
          <w:ilvl w:val="0"/>
          <w:numId w:val="31"/>
        </w:numPr>
        <w:spacing w:after="0" w:line="240" w:lineRule="auto"/>
        <w:jc w:val="both"/>
        <w:rPr>
          <w:rFonts w:ascii="Arial" w:eastAsia="Arial" w:hAnsi="Arial" w:cs="Arial"/>
        </w:rPr>
      </w:pPr>
      <w:r w:rsidRPr="00A06FB3">
        <w:rPr>
          <w:rFonts w:ascii="Arial" w:eastAsia="Arial" w:hAnsi="Arial" w:cs="Arial"/>
          <w:lang w:bidi="pl-PL"/>
        </w:rPr>
        <w:t>Wykonawca otrzyma wynagrodzenie za wykonane i odebrane roboty pod warunkiem przedstawienia przez niego dowodów potwierdzających zapłatę wymagalnego wynagrodzenia podwykonawcom lub dalszym p</w:t>
      </w:r>
      <w:r>
        <w:rPr>
          <w:rFonts w:ascii="Arial" w:eastAsia="Arial" w:hAnsi="Arial" w:cs="Arial"/>
          <w:lang w:bidi="pl-PL"/>
        </w:rPr>
        <w:t>odwykonawcom, biorącym udział w </w:t>
      </w:r>
      <w:r w:rsidRPr="00A06FB3">
        <w:rPr>
          <w:rFonts w:ascii="Arial" w:eastAsia="Arial" w:hAnsi="Arial" w:cs="Arial"/>
          <w:lang w:bidi="pl-PL"/>
        </w:rPr>
        <w:t>realizacji odebranych robót budowlanych.</w:t>
      </w:r>
    </w:p>
    <w:p w:rsidR="00FE1DF6" w:rsidRPr="00A06FB3" w:rsidRDefault="00FE1DF6" w:rsidP="00FE1DF6">
      <w:pPr>
        <w:numPr>
          <w:ilvl w:val="0"/>
          <w:numId w:val="31"/>
        </w:numPr>
        <w:spacing w:after="0" w:line="240" w:lineRule="auto"/>
        <w:jc w:val="both"/>
        <w:rPr>
          <w:rFonts w:ascii="Arial" w:eastAsia="Arial" w:hAnsi="Arial" w:cs="Arial"/>
        </w:rPr>
      </w:pPr>
      <w:r w:rsidRPr="00A06FB3">
        <w:rPr>
          <w:rFonts w:ascii="Arial" w:eastAsia="Arial" w:hAnsi="Arial" w:cs="Arial"/>
          <w:lang w:bidi="pl-PL"/>
        </w:rPr>
        <w:t>W przypadku uchylenia się od obowiązku zapłaty odpowiednio przez Wykonawcę, podwykonawcę lub dalszego podwykonawcę, Zamawiający dokonuje bezpośredniej zapłaty wymagalnego wynagrodzenia przysługującego podwykonawcy lub dalszemu podwykonawcy, który zawarł zaakceptow</w:t>
      </w:r>
      <w:r>
        <w:rPr>
          <w:rFonts w:ascii="Arial" w:eastAsia="Arial" w:hAnsi="Arial" w:cs="Arial"/>
          <w:lang w:bidi="pl-PL"/>
        </w:rPr>
        <w:t>aną przez Zamawiającego umowę o </w:t>
      </w:r>
      <w:r w:rsidRPr="00A06FB3">
        <w:rPr>
          <w:rFonts w:ascii="Arial" w:eastAsia="Arial" w:hAnsi="Arial" w:cs="Arial"/>
          <w:lang w:bidi="pl-PL"/>
        </w:rPr>
        <w:t>podwykonawstwo, której przedmiotem są roboty budowlane, lub który zawarł przedłożoną Zamawiającemu umowę o podwykonawstwo, której przedmiotem są dostawy lub usługi.</w:t>
      </w:r>
    </w:p>
    <w:p w:rsidR="00FE1DF6" w:rsidRPr="00A06FB3" w:rsidRDefault="00FE1DF6" w:rsidP="00FE1DF6">
      <w:pPr>
        <w:numPr>
          <w:ilvl w:val="0"/>
          <w:numId w:val="31"/>
        </w:numPr>
        <w:spacing w:after="0" w:line="240" w:lineRule="auto"/>
        <w:jc w:val="both"/>
        <w:rPr>
          <w:rFonts w:ascii="Arial" w:eastAsia="Arial" w:hAnsi="Arial" w:cs="Arial"/>
        </w:rPr>
      </w:pPr>
      <w:r w:rsidRPr="00A06FB3">
        <w:rPr>
          <w:rFonts w:ascii="Arial" w:eastAsia="Arial" w:hAnsi="Arial" w:cs="Arial"/>
          <w:lang w:bidi="pl-PL"/>
        </w:rPr>
        <w:t>Wynagrodzenie, o którym mowa w ust. 18, dotyczy wyłącznie należności powstałych po zaakceptowaniu przez Zamawiającego umowy o podwykonawstwo, której przedmiotem są roboty budowlane, lub po przedłożeniu Zamawiając</w:t>
      </w:r>
      <w:r>
        <w:rPr>
          <w:rFonts w:ascii="Arial" w:eastAsia="Arial" w:hAnsi="Arial" w:cs="Arial"/>
          <w:lang w:bidi="pl-PL"/>
        </w:rPr>
        <w:t>emu poświadczonej za zgodność z </w:t>
      </w:r>
      <w:r w:rsidRPr="00A06FB3">
        <w:rPr>
          <w:rFonts w:ascii="Arial" w:eastAsia="Arial" w:hAnsi="Arial" w:cs="Arial"/>
          <w:lang w:bidi="pl-PL"/>
        </w:rPr>
        <w:t>oryginałem kopii umowy o podwykonawstwo, której przedmiotem są dostawy lub usługi.</w:t>
      </w:r>
    </w:p>
    <w:p w:rsidR="00FE1DF6" w:rsidRPr="00A06FB3" w:rsidRDefault="00FE1DF6" w:rsidP="00FE1DF6">
      <w:pPr>
        <w:numPr>
          <w:ilvl w:val="0"/>
          <w:numId w:val="31"/>
        </w:numPr>
        <w:spacing w:after="0" w:line="240" w:lineRule="auto"/>
        <w:jc w:val="both"/>
        <w:rPr>
          <w:rFonts w:ascii="Arial" w:eastAsia="Arial" w:hAnsi="Arial" w:cs="Arial"/>
        </w:rPr>
      </w:pPr>
      <w:r w:rsidRPr="00A06FB3">
        <w:rPr>
          <w:rFonts w:ascii="Arial" w:eastAsia="Arial" w:hAnsi="Arial" w:cs="Arial"/>
          <w:lang w:bidi="pl-PL"/>
        </w:rPr>
        <w:t>Bezpośrednia zapłata obejmuje wyłącznie należne wynagrodzenie, bez odsetek, należnych podwykonawcy lub dalszemu podwykonawcy.</w:t>
      </w:r>
    </w:p>
    <w:p w:rsidR="00FE1DF6" w:rsidRPr="00A06FB3" w:rsidRDefault="00FE1DF6" w:rsidP="00FE1DF6">
      <w:pPr>
        <w:numPr>
          <w:ilvl w:val="0"/>
          <w:numId w:val="31"/>
        </w:numPr>
        <w:spacing w:after="0" w:line="240" w:lineRule="auto"/>
        <w:jc w:val="both"/>
        <w:rPr>
          <w:rFonts w:ascii="Arial" w:eastAsia="Arial" w:hAnsi="Arial" w:cs="Arial"/>
        </w:rPr>
      </w:pPr>
      <w:r w:rsidRPr="00A06FB3">
        <w:rPr>
          <w:rFonts w:ascii="Arial" w:eastAsia="Arial" w:hAnsi="Arial" w:cs="Arial"/>
          <w:lang w:bidi="pl-PL"/>
        </w:rPr>
        <w:lastRenderedPageBreak/>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w:t>
      </w:r>
      <w:r>
        <w:rPr>
          <w:rFonts w:ascii="Arial" w:eastAsia="Arial" w:hAnsi="Arial" w:cs="Arial"/>
          <w:lang w:bidi="pl-PL"/>
        </w:rPr>
        <w:t>nia przedmiotowej informacji. W </w:t>
      </w:r>
      <w:r w:rsidRPr="00A06FB3">
        <w:rPr>
          <w:rFonts w:ascii="Arial" w:eastAsia="Arial" w:hAnsi="Arial" w:cs="Arial"/>
          <w:lang w:bidi="pl-PL"/>
        </w:rPr>
        <w:t>uwagach Wykonawca nie można powoływać się na potrącenie roszczeń Wykonawcy względem podwykonawcy niezwiązanych z realizacją umowy o podwykonawstwo.</w:t>
      </w:r>
    </w:p>
    <w:p w:rsidR="00FE1DF6" w:rsidRPr="00A06FB3" w:rsidRDefault="00FE1DF6" w:rsidP="00FE1DF6">
      <w:pPr>
        <w:numPr>
          <w:ilvl w:val="0"/>
          <w:numId w:val="31"/>
        </w:numPr>
        <w:spacing w:after="0" w:line="240" w:lineRule="auto"/>
        <w:jc w:val="both"/>
        <w:rPr>
          <w:rFonts w:ascii="Arial" w:eastAsia="Arial" w:hAnsi="Arial" w:cs="Arial"/>
        </w:rPr>
      </w:pPr>
      <w:r w:rsidRPr="00A06FB3">
        <w:rPr>
          <w:rFonts w:ascii="Arial" w:eastAsia="Arial" w:hAnsi="Arial" w:cs="Arial"/>
          <w:lang w:bidi="pl-PL"/>
        </w:rPr>
        <w:t>W przypadku zgłoszenia uwag, o których mowa w ust. 21, w terminie wskazanym przez Zamawiającego, Zamawiający może:</w:t>
      </w:r>
    </w:p>
    <w:p w:rsidR="00FE1DF6" w:rsidRPr="00A06FB3" w:rsidRDefault="00FE1DF6" w:rsidP="00FE1DF6">
      <w:pPr>
        <w:widowControl w:val="0"/>
        <w:numPr>
          <w:ilvl w:val="0"/>
          <w:numId w:val="4"/>
        </w:numPr>
        <w:suppressAutoHyphens/>
        <w:overflowPunct w:val="0"/>
        <w:spacing w:after="0" w:line="240" w:lineRule="auto"/>
        <w:jc w:val="both"/>
        <w:textAlignment w:val="baseline"/>
        <w:rPr>
          <w:rFonts w:ascii="Arial" w:eastAsia="Arial" w:hAnsi="Arial" w:cs="Arial"/>
        </w:rPr>
      </w:pPr>
      <w:r w:rsidRPr="00A06FB3">
        <w:rPr>
          <w:rFonts w:ascii="Arial" w:eastAsia="Arial" w:hAnsi="Arial" w:cs="Arial"/>
        </w:rPr>
        <w:t>nie dokonać bezpośredniej zapłaty wynagrodzenia podwykonawcy lub dalszemu podwykonawcy, jeżeli Wykonawca wykaże niezasadność takiej zapłaty albo</w:t>
      </w:r>
    </w:p>
    <w:p w:rsidR="00FE1DF6" w:rsidRPr="00A06FB3" w:rsidRDefault="00FE1DF6" w:rsidP="00FE1DF6">
      <w:pPr>
        <w:widowControl w:val="0"/>
        <w:numPr>
          <w:ilvl w:val="0"/>
          <w:numId w:val="4"/>
        </w:numPr>
        <w:suppressAutoHyphens/>
        <w:overflowPunct w:val="0"/>
        <w:spacing w:after="0" w:line="240" w:lineRule="auto"/>
        <w:jc w:val="both"/>
        <w:textAlignment w:val="baseline"/>
        <w:rPr>
          <w:rFonts w:ascii="Arial" w:eastAsia="Arial" w:hAnsi="Arial" w:cs="Arial"/>
        </w:rPr>
      </w:pPr>
      <w:r w:rsidRPr="00A06FB3">
        <w:rPr>
          <w:rFonts w:ascii="Arial" w:eastAsia="Arial" w:hAnsi="Arial" w:cs="Aria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FE1DF6" w:rsidRPr="00A06FB3" w:rsidRDefault="00FE1DF6" w:rsidP="00FE1DF6">
      <w:pPr>
        <w:widowControl w:val="0"/>
        <w:numPr>
          <w:ilvl w:val="0"/>
          <w:numId w:val="4"/>
        </w:numPr>
        <w:suppressAutoHyphens/>
        <w:overflowPunct w:val="0"/>
        <w:spacing w:after="0" w:line="240" w:lineRule="auto"/>
        <w:jc w:val="both"/>
        <w:textAlignment w:val="baseline"/>
        <w:rPr>
          <w:rFonts w:ascii="Arial" w:eastAsia="Arial" w:hAnsi="Arial" w:cs="Arial"/>
        </w:rPr>
      </w:pPr>
      <w:r w:rsidRPr="00A06FB3">
        <w:rPr>
          <w:rFonts w:ascii="Arial" w:eastAsia="Arial" w:hAnsi="Arial" w:cs="Arial"/>
        </w:rPr>
        <w:t>dokonać bezpośredniej zapłaty wynagrodzenia podwykonawcy lub dalszemu podwykonawcy, jeżeli podwykonawca lub dalszy podwykonawca wykaże zasadność takiej zapłaty.</w:t>
      </w:r>
    </w:p>
    <w:p w:rsidR="00FE1DF6" w:rsidRPr="00A06FB3" w:rsidRDefault="00FE1DF6" w:rsidP="00FE1DF6">
      <w:pPr>
        <w:numPr>
          <w:ilvl w:val="0"/>
          <w:numId w:val="32"/>
        </w:numPr>
        <w:spacing w:after="0" w:line="240" w:lineRule="auto"/>
        <w:jc w:val="both"/>
        <w:rPr>
          <w:rFonts w:ascii="Arial" w:eastAsia="Arial" w:hAnsi="Arial" w:cs="Arial"/>
        </w:rPr>
      </w:pPr>
      <w:r w:rsidRPr="00A06FB3">
        <w:rPr>
          <w:rFonts w:ascii="Arial" w:eastAsia="Arial" w:hAnsi="Arial" w:cs="Arial"/>
          <w:lang w:bidi="pl-PL"/>
        </w:rPr>
        <w:t>W przypadku dokonania bezpośredniej zapłaty podwykonawcy lub dalszemu podwykonawcy Zamawiający potrąci kw</w:t>
      </w:r>
      <w:r>
        <w:rPr>
          <w:rFonts w:ascii="Arial" w:eastAsia="Arial" w:hAnsi="Arial" w:cs="Arial"/>
          <w:lang w:bidi="pl-PL"/>
        </w:rPr>
        <w:t>otę wypłaconego wynagrodzenia z </w:t>
      </w:r>
      <w:r w:rsidRPr="00A06FB3">
        <w:rPr>
          <w:rFonts w:ascii="Arial" w:eastAsia="Arial" w:hAnsi="Arial" w:cs="Arial"/>
          <w:lang w:bidi="pl-PL"/>
        </w:rPr>
        <w:t>wynagrodzenia należnego Wykonawcy.</w:t>
      </w:r>
    </w:p>
    <w:p w:rsidR="00FE1DF6" w:rsidRPr="00A06FB3" w:rsidRDefault="00FE1DF6" w:rsidP="00FE1DF6">
      <w:pPr>
        <w:numPr>
          <w:ilvl w:val="0"/>
          <w:numId w:val="32"/>
        </w:numPr>
        <w:spacing w:after="0" w:line="240" w:lineRule="auto"/>
        <w:jc w:val="both"/>
        <w:rPr>
          <w:rFonts w:ascii="Arial" w:eastAsia="Arial" w:hAnsi="Arial" w:cs="Arial"/>
        </w:rPr>
      </w:pPr>
      <w:r w:rsidRPr="00A06FB3">
        <w:rPr>
          <w:rFonts w:ascii="Arial" w:eastAsia="Arial" w:hAnsi="Arial" w:cs="Arial"/>
          <w:lang w:bidi="pl-PL"/>
        </w:rPr>
        <w:t>Konieczność wielokrotnego dokonywania bezpośredniej zapłaty podwykonawcy lub dalszemu podwykonawcy lub konieczność dokonania bezpośrednich zapłat na sumę większą niż 5% wartości umowy może stanowić podstawę do odstąpienia od umowy przez Zamawiającego.</w:t>
      </w:r>
    </w:p>
    <w:p w:rsidR="00FE1DF6" w:rsidRPr="00A06FB3" w:rsidRDefault="00FE1DF6" w:rsidP="00FE1DF6">
      <w:pPr>
        <w:numPr>
          <w:ilvl w:val="0"/>
          <w:numId w:val="32"/>
        </w:numPr>
        <w:spacing w:after="0" w:line="240" w:lineRule="auto"/>
        <w:jc w:val="both"/>
        <w:rPr>
          <w:rFonts w:ascii="Arial" w:eastAsia="Arial" w:hAnsi="Arial" w:cs="Arial"/>
        </w:rPr>
      </w:pPr>
      <w:r w:rsidRPr="00A06FB3">
        <w:rPr>
          <w:rFonts w:ascii="Arial" w:eastAsia="Arial" w:hAnsi="Arial" w:cs="Arial"/>
          <w:lang w:bidi="pl-PL"/>
        </w:rPr>
        <w:t>Do zasad odpowiedzialności Zamawiającego, Wykonawcy, podwykonawcy lub dalszego podwykonawcy z tytułu wykonanych robót budowlanyc</w:t>
      </w:r>
      <w:r>
        <w:rPr>
          <w:rFonts w:ascii="Arial" w:eastAsia="Arial" w:hAnsi="Arial" w:cs="Arial"/>
          <w:lang w:bidi="pl-PL"/>
        </w:rPr>
        <w:t>h stosuje się przepisy ustawy z </w:t>
      </w:r>
      <w:r w:rsidRPr="00A06FB3">
        <w:rPr>
          <w:rFonts w:ascii="Arial" w:eastAsia="Arial" w:hAnsi="Arial" w:cs="Arial"/>
          <w:lang w:bidi="pl-PL"/>
        </w:rPr>
        <w:t>dnia 23 kwietnia 1964 r. - Kodeks cywilny, jeżeli przepisy ustawy Prawo zamówień publicznych nie stanowią inaczej.</w:t>
      </w:r>
    </w:p>
    <w:p w:rsidR="00FE1DF6" w:rsidRPr="00A06FB3" w:rsidRDefault="00FE1DF6" w:rsidP="00FE1DF6">
      <w:pPr>
        <w:jc w:val="center"/>
        <w:rPr>
          <w:rFonts w:ascii="Arial" w:hAnsi="Arial" w:cs="Arial"/>
          <w:b/>
          <w:bCs/>
          <w:lang w:val="x-none" w:eastAsia="ar-SA"/>
        </w:rPr>
      </w:pPr>
    </w:p>
    <w:p w:rsidR="00FE1DF6" w:rsidRPr="00A06FB3" w:rsidRDefault="00FE1DF6" w:rsidP="00FE1DF6">
      <w:pPr>
        <w:jc w:val="center"/>
        <w:rPr>
          <w:rFonts w:ascii="Arial" w:hAnsi="Arial" w:cs="Arial"/>
          <w:b/>
          <w:lang w:eastAsia="ar-SA"/>
        </w:rPr>
      </w:pPr>
      <w:r w:rsidRPr="00A06FB3">
        <w:rPr>
          <w:rFonts w:ascii="Arial" w:hAnsi="Arial" w:cs="Arial"/>
          <w:b/>
          <w:bCs/>
          <w:lang w:val="x-none" w:eastAsia="ar-SA"/>
        </w:rPr>
        <w:t xml:space="preserve"> § 11</w:t>
      </w:r>
    </w:p>
    <w:p w:rsidR="00FE1DF6" w:rsidRPr="00A06FB3" w:rsidRDefault="00FE1DF6" w:rsidP="00FE1DF6">
      <w:pPr>
        <w:jc w:val="center"/>
        <w:rPr>
          <w:rFonts w:ascii="Arial" w:hAnsi="Arial" w:cs="Arial"/>
          <w:b/>
          <w:lang w:eastAsia="ar-SA"/>
        </w:rPr>
      </w:pPr>
      <w:r w:rsidRPr="00A06FB3">
        <w:rPr>
          <w:rFonts w:ascii="Arial" w:hAnsi="Arial" w:cs="Arial"/>
          <w:b/>
          <w:lang w:eastAsia="ar-SA"/>
        </w:rPr>
        <w:t>Gwarancja  i rękojmia</w:t>
      </w:r>
    </w:p>
    <w:p w:rsidR="00FE1DF6" w:rsidRPr="00A06FB3" w:rsidRDefault="00FE1DF6" w:rsidP="00FE1DF6">
      <w:pPr>
        <w:numPr>
          <w:ilvl w:val="0"/>
          <w:numId w:val="23"/>
        </w:numPr>
        <w:spacing w:after="0" w:line="240" w:lineRule="auto"/>
        <w:jc w:val="both"/>
        <w:rPr>
          <w:rFonts w:ascii="Arial" w:hAnsi="Arial" w:cs="Arial"/>
          <w:lang w:val="x-none"/>
        </w:rPr>
      </w:pPr>
      <w:r w:rsidRPr="00A06FB3">
        <w:rPr>
          <w:rFonts w:ascii="Arial" w:hAnsi="Arial" w:cs="Arial"/>
          <w:lang w:val="x-none"/>
        </w:rPr>
        <w:t xml:space="preserve">Wykonawca udziela Zamawiającemu gwarancji jakości wykonania przedmiotu umowy na okres </w:t>
      </w:r>
      <w:r w:rsidRPr="00A06FB3">
        <w:rPr>
          <w:rFonts w:ascii="Arial" w:hAnsi="Arial" w:cs="Arial"/>
          <w:b/>
        </w:rPr>
        <w:t>…………..</w:t>
      </w:r>
      <w:r w:rsidRPr="00A06FB3">
        <w:rPr>
          <w:rFonts w:ascii="Arial" w:hAnsi="Arial" w:cs="Arial"/>
          <w:b/>
          <w:lang w:val="x-none"/>
        </w:rPr>
        <w:t xml:space="preserve"> miesięcy</w:t>
      </w:r>
      <w:r w:rsidRPr="00A06FB3">
        <w:rPr>
          <w:rFonts w:ascii="Arial" w:hAnsi="Arial" w:cs="Arial"/>
          <w:lang w:val="x-none"/>
        </w:rPr>
        <w:t xml:space="preserve"> </w:t>
      </w:r>
      <w:r w:rsidRPr="00A06FB3">
        <w:rPr>
          <w:rFonts w:ascii="Arial" w:hAnsi="Arial" w:cs="Arial"/>
          <w:lang w:eastAsia="ar-SA"/>
        </w:rPr>
        <w:t>zgodnie z gwarancją podaną w ofercie</w:t>
      </w:r>
      <w:r w:rsidRPr="00A06FB3">
        <w:rPr>
          <w:rFonts w:ascii="Arial" w:hAnsi="Arial" w:cs="Arial"/>
          <w:lang w:val="x-none" w:eastAsia="ar-SA"/>
        </w:rPr>
        <w:t xml:space="preserve"> </w:t>
      </w:r>
      <w:r w:rsidRPr="00A06FB3">
        <w:rPr>
          <w:rFonts w:ascii="Arial" w:hAnsi="Arial" w:cs="Arial"/>
          <w:lang w:val="x-none"/>
        </w:rPr>
        <w:t>od dnia podpisania (bez uwag) protokołu odbioru końcowego.</w:t>
      </w:r>
    </w:p>
    <w:p w:rsidR="00FE1DF6" w:rsidRPr="00A06FB3" w:rsidRDefault="00FE1DF6" w:rsidP="00FE1DF6">
      <w:pPr>
        <w:numPr>
          <w:ilvl w:val="0"/>
          <w:numId w:val="23"/>
        </w:numPr>
        <w:spacing w:after="0" w:line="240" w:lineRule="auto"/>
        <w:jc w:val="both"/>
        <w:rPr>
          <w:rFonts w:ascii="Arial" w:hAnsi="Arial" w:cs="Arial"/>
          <w:bCs/>
          <w:lang w:val="x-none"/>
        </w:rPr>
      </w:pPr>
      <w:r w:rsidRPr="00A06FB3">
        <w:rPr>
          <w:rFonts w:ascii="Arial" w:hAnsi="Arial" w:cs="Arial"/>
          <w:bCs/>
          <w:lang w:val="x-none"/>
        </w:rPr>
        <w:t>W okresie gwarancji Wykonawca zobowiązuje się</w:t>
      </w:r>
      <w:r>
        <w:rPr>
          <w:rFonts w:ascii="Arial" w:hAnsi="Arial" w:cs="Arial"/>
          <w:bCs/>
          <w:lang w:val="x-none"/>
        </w:rPr>
        <w:t xml:space="preserve"> do bezpłatnego usunięcia wad i</w:t>
      </w:r>
      <w:r>
        <w:rPr>
          <w:rFonts w:ascii="Arial" w:hAnsi="Arial" w:cs="Arial"/>
          <w:bCs/>
        </w:rPr>
        <w:t> </w:t>
      </w:r>
      <w:r w:rsidRPr="00A06FB3">
        <w:rPr>
          <w:rFonts w:ascii="Arial" w:hAnsi="Arial" w:cs="Arial"/>
          <w:bCs/>
          <w:lang w:val="x-none"/>
        </w:rPr>
        <w:t xml:space="preserve">usterek w terminie 7 dni licząc od daty pisemnego powiadomienia przez Zamawiającego. </w:t>
      </w:r>
    </w:p>
    <w:p w:rsidR="00FE1DF6" w:rsidRPr="00A06FB3" w:rsidRDefault="00FE1DF6" w:rsidP="00FE1DF6">
      <w:pPr>
        <w:numPr>
          <w:ilvl w:val="0"/>
          <w:numId w:val="23"/>
        </w:numPr>
        <w:spacing w:after="0" w:line="240" w:lineRule="auto"/>
        <w:jc w:val="both"/>
        <w:rPr>
          <w:rFonts w:ascii="Arial" w:hAnsi="Arial" w:cs="Arial"/>
          <w:bCs/>
          <w:lang w:val="x-none"/>
        </w:rPr>
      </w:pPr>
      <w:r w:rsidRPr="00A06FB3">
        <w:rPr>
          <w:rFonts w:ascii="Arial" w:hAnsi="Arial" w:cs="Arial"/>
          <w:bCs/>
          <w:lang w:val="x-none"/>
        </w:rPr>
        <w:t>Okres rękojmi za wady przedmiotu umowy równy jest okresowi gwarancji i rozpoczyna się w dniu następnym licząc od daty podpisania protokołu odbioru końcowego albo od daty podpisania dokumentu potwierdzającego usuniecie wad stwierdzonych przy odbiorze końcowym przedmiotu umowy.</w:t>
      </w:r>
    </w:p>
    <w:p w:rsidR="00FE1DF6" w:rsidRPr="00A06FB3" w:rsidRDefault="00FE1DF6" w:rsidP="00FE1DF6">
      <w:pPr>
        <w:numPr>
          <w:ilvl w:val="0"/>
          <w:numId w:val="23"/>
        </w:numPr>
        <w:spacing w:after="0" w:line="240" w:lineRule="auto"/>
        <w:jc w:val="both"/>
        <w:rPr>
          <w:rFonts w:ascii="Arial" w:hAnsi="Arial" w:cs="Arial"/>
          <w:bCs/>
          <w:lang w:val="x-none"/>
        </w:rPr>
      </w:pPr>
      <w:r w:rsidRPr="00A06FB3">
        <w:rPr>
          <w:rFonts w:ascii="Arial" w:hAnsi="Arial" w:cs="Arial"/>
          <w:bCs/>
          <w:lang w:val="x-none"/>
        </w:rPr>
        <w:t>Zamawiający ma prawo dochodzić uprawnień z tytułu rękojmi za wady, niezależnie od uprawnień wynikających z gwarancji.</w:t>
      </w:r>
    </w:p>
    <w:p w:rsidR="00FE1DF6" w:rsidRPr="00A06FB3" w:rsidRDefault="00FE1DF6" w:rsidP="00FE1DF6">
      <w:pPr>
        <w:numPr>
          <w:ilvl w:val="0"/>
          <w:numId w:val="23"/>
        </w:numPr>
        <w:spacing w:after="0" w:line="240" w:lineRule="auto"/>
        <w:jc w:val="both"/>
        <w:rPr>
          <w:rFonts w:ascii="Arial" w:hAnsi="Arial" w:cs="Arial"/>
          <w:bCs/>
          <w:lang w:val="x-none"/>
        </w:rPr>
      </w:pPr>
      <w:r w:rsidRPr="00A06FB3">
        <w:rPr>
          <w:rFonts w:ascii="Arial" w:hAnsi="Arial" w:cs="Arial"/>
          <w:bCs/>
          <w:lang w:val="x-none"/>
        </w:rPr>
        <w:t>Wykonawca odpowiada za wady w wykonaniu przedmiotu umowy również po okresie rękojmi, jeżeli Zamawiający zawiadomi Wykonawcę o wadzie przed upływem okresu gwarancji.</w:t>
      </w:r>
    </w:p>
    <w:p w:rsidR="00FE1DF6" w:rsidRPr="00A06FB3" w:rsidRDefault="00FE1DF6" w:rsidP="00FE1DF6">
      <w:pPr>
        <w:numPr>
          <w:ilvl w:val="0"/>
          <w:numId w:val="23"/>
        </w:numPr>
        <w:spacing w:after="0" w:line="240" w:lineRule="auto"/>
        <w:jc w:val="both"/>
        <w:rPr>
          <w:rFonts w:ascii="Arial" w:hAnsi="Arial" w:cs="Arial"/>
          <w:bCs/>
          <w:lang w:val="x-none"/>
        </w:rPr>
      </w:pPr>
      <w:r w:rsidRPr="00A06FB3">
        <w:rPr>
          <w:rFonts w:ascii="Arial" w:hAnsi="Arial" w:cs="Arial"/>
          <w:bCs/>
          <w:lang w:val="x-none"/>
        </w:rPr>
        <w:t>Jeżeli Wykonawca nie usunie wad w terminie 14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rsidR="00FE1DF6" w:rsidRPr="00A06FB3" w:rsidRDefault="00FE1DF6" w:rsidP="00FE1DF6">
      <w:pPr>
        <w:numPr>
          <w:ilvl w:val="0"/>
          <w:numId w:val="23"/>
        </w:numPr>
        <w:spacing w:after="0" w:line="276" w:lineRule="auto"/>
        <w:jc w:val="both"/>
        <w:rPr>
          <w:rFonts w:ascii="Arial" w:hAnsi="Arial" w:cs="Arial"/>
          <w:bCs/>
          <w:lang w:val="x-none"/>
        </w:rPr>
      </w:pPr>
      <w:r w:rsidRPr="00A06FB3">
        <w:rPr>
          <w:rFonts w:ascii="Arial" w:hAnsi="Arial" w:cs="Arial"/>
        </w:rPr>
        <w:t>Okres gwarancji ulega wydłużeniu o czas potrzebny na usunięcie wad.</w:t>
      </w:r>
    </w:p>
    <w:p w:rsidR="00FE1DF6" w:rsidRPr="00A06FB3" w:rsidRDefault="00FE1DF6" w:rsidP="00FE1DF6">
      <w:pPr>
        <w:numPr>
          <w:ilvl w:val="0"/>
          <w:numId w:val="23"/>
        </w:numPr>
        <w:spacing w:after="0" w:line="240" w:lineRule="auto"/>
        <w:jc w:val="both"/>
        <w:rPr>
          <w:rFonts w:ascii="Arial" w:hAnsi="Arial" w:cs="Arial"/>
          <w:bCs/>
          <w:lang w:val="x-none"/>
        </w:rPr>
      </w:pPr>
      <w:r w:rsidRPr="00A06FB3">
        <w:rPr>
          <w:rFonts w:ascii="Arial" w:hAnsi="Arial" w:cs="Arial"/>
          <w:lang w:eastAsia="ar-SA"/>
        </w:rPr>
        <w:lastRenderedPageBreak/>
        <w:t>Odpowiedzialność Wykonawcy z tytułu rękojmi za wady fizyczne dotyczy wad przedmiotu umowy istniejących w czasie dokonywania czy</w:t>
      </w:r>
      <w:r>
        <w:rPr>
          <w:rFonts w:ascii="Arial" w:hAnsi="Arial" w:cs="Arial"/>
          <w:lang w:eastAsia="ar-SA"/>
        </w:rPr>
        <w:t>nności odbioru i wymienionych w </w:t>
      </w:r>
      <w:r w:rsidRPr="00A06FB3">
        <w:rPr>
          <w:rFonts w:ascii="Arial" w:hAnsi="Arial" w:cs="Arial"/>
          <w:lang w:eastAsia="ar-SA"/>
        </w:rPr>
        <w:t xml:space="preserve">podpisanym przez strony protokole odbioru końcowego oraz wad powstałych po odbiorze, lecz z przyczyn tkwiących w przedmiocie umowy w chwili odbioru. Rękojmią objęte są wszystkie roboty budowlane. </w:t>
      </w:r>
    </w:p>
    <w:p w:rsidR="00FE1DF6" w:rsidRPr="00A06FB3" w:rsidRDefault="00FE1DF6" w:rsidP="00FE1DF6">
      <w:pPr>
        <w:jc w:val="center"/>
        <w:rPr>
          <w:rFonts w:ascii="Arial" w:hAnsi="Arial" w:cs="Arial"/>
          <w:b/>
          <w:lang w:eastAsia="ar-SA"/>
        </w:rPr>
      </w:pPr>
    </w:p>
    <w:p w:rsidR="00FE1DF6" w:rsidRPr="00A06FB3" w:rsidRDefault="00FE1DF6" w:rsidP="00FE1DF6">
      <w:pPr>
        <w:jc w:val="center"/>
        <w:rPr>
          <w:rFonts w:ascii="Arial" w:eastAsia="Calibri" w:hAnsi="Arial" w:cs="Arial"/>
          <w:b/>
          <w:color w:val="000000"/>
          <w:lang w:eastAsia="ar-SA"/>
        </w:rPr>
      </w:pPr>
      <w:r w:rsidRPr="00A06FB3">
        <w:rPr>
          <w:rFonts w:ascii="Arial" w:hAnsi="Arial" w:cs="Arial"/>
          <w:b/>
          <w:lang w:eastAsia="ar-SA"/>
        </w:rPr>
        <w:t>§ 12</w:t>
      </w:r>
      <w:r w:rsidRPr="00A06FB3">
        <w:rPr>
          <w:rFonts w:ascii="Arial" w:eastAsia="Calibri" w:hAnsi="Arial" w:cs="Arial"/>
          <w:b/>
          <w:color w:val="000000"/>
          <w:lang w:eastAsia="ar-SA"/>
        </w:rPr>
        <w:t xml:space="preserve"> </w:t>
      </w:r>
    </w:p>
    <w:p w:rsidR="00FE1DF6" w:rsidRPr="00A06FB3" w:rsidRDefault="00FE1DF6" w:rsidP="00FE1DF6">
      <w:pPr>
        <w:jc w:val="center"/>
        <w:rPr>
          <w:rFonts w:ascii="Arial" w:eastAsia="Cambria" w:hAnsi="Arial" w:cs="Arial"/>
          <w:lang w:eastAsia="ar-SA"/>
        </w:rPr>
      </w:pPr>
      <w:r w:rsidRPr="00A06FB3">
        <w:rPr>
          <w:rFonts w:ascii="Arial" w:eastAsia="Calibri" w:hAnsi="Arial" w:cs="Arial"/>
          <w:b/>
          <w:color w:val="000000"/>
          <w:lang w:eastAsia="ar-SA"/>
        </w:rPr>
        <w:t>Wymagania  dotyczące zatrudnienie na podstawie umowy o pracę</w:t>
      </w:r>
    </w:p>
    <w:p w:rsidR="00FE1DF6" w:rsidRPr="00345B6D" w:rsidRDefault="00FE1DF6" w:rsidP="00FE1DF6">
      <w:pPr>
        <w:numPr>
          <w:ilvl w:val="0"/>
          <w:numId w:val="1"/>
        </w:numPr>
        <w:spacing w:after="0" w:line="240" w:lineRule="auto"/>
        <w:contextualSpacing/>
        <w:jc w:val="both"/>
        <w:rPr>
          <w:rFonts w:ascii="Arial" w:eastAsia="Cambria" w:hAnsi="Arial" w:cs="Arial"/>
          <w:u w:color="000000"/>
          <w:lang w:bidi="pl-PL"/>
        </w:rPr>
      </w:pPr>
      <w:r w:rsidRPr="00A06FB3">
        <w:rPr>
          <w:rFonts w:ascii="Arial" w:eastAsia="Cambria" w:hAnsi="Arial" w:cs="Arial"/>
          <w:u w:color="000000"/>
          <w:lang w:bidi="pl-PL"/>
        </w:rPr>
        <w:t xml:space="preserve">W związku z art. 95 ustawy Pzp, Zamawiający wymaga zatrudnienia przez Wykonawcę i podwykonawcę na podstawie stosunku pracy osób wykonujących czynności w zakresie realizacji zamówienia w sposób określony w art. 22 § 1 ustawy z 26 czerwca 1974 r. - Kodeks pracy, tj. pracowników wykonujących czynności: </w:t>
      </w:r>
      <w:r w:rsidR="00A940B8" w:rsidRPr="00345B6D">
        <w:rPr>
          <w:rFonts w:ascii="Arial" w:eastAsia="Cambria" w:hAnsi="Arial" w:cs="Arial"/>
          <w:b/>
          <w:bCs/>
          <w:u w:color="000000"/>
          <w:lang w:eastAsia="pl-PL" w:bidi="pl-PL"/>
        </w:rPr>
        <w:t>roboty ziemne w zakresie budowy rurociągów, roboty montażowe</w:t>
      </w:r>
      <w:r w:rsidRPr="00345B6D">
        <w:rPr>
          <w:rFonts w:ascii="Arial" w:eastAsia="Cambria" w:hAnsi="Arial" w:cs="Arial"/>
          <w:b/>
          <w:u w:color="000000"/>
          <w:lang w:bidi="pl-PL"/>
        </w:rPr>
        <w:t xml:space="preserve">. </w:t>
      </w:r>
    </w:p>
    <w:p w:rsidR="00FE1DF6" w:rsidRPr="00A06FB3" w:rsidRDefault="00FE1DF6" w:rsidP="00FE1DF6">
      <w:pPr>
        <w:numPr>
          <w:ilvl w:val="0"/>
          <w:numId w:val="1"/>
        </w:numPr>
        <w:spacing w:after="0" w:line="240" w:lineRule="auto"/>
        <w:contextualSpacing/>
        <w:jc w:val="both"/>
        <w:rPr>
          <w:rFonts w:ascii="Arial" w:eastAsia="Cambria" w:hAnsi="Arial" w:cs="Arial"/>
          <w:u w:color="000000"/>
          <w:lang w:bidi="pl-PL"/>
        </w:rPr>
      </w:pPr>
      <w:r w:rsidRPr="00A06FB3">
        <w:rPr>
          <w:rFonts w:ascii="Arial" w:eastAsia="Cambria" w:hAnsi="Arial" w:cs="Arial"/>
          <w:u w:color="000000"/>
          <w:lang w:bidi="pl-PL"/>
        </w:rPr>
        <w:t>Obowiązek ten dotyczy także podwykonawców - Wykonawca jest zobowiązany zawrzeć w każdej umowie o podwykonawstwo stosowne zapisy zobowiązujące podwykonawców do zatrudnienia na podstawie stosunku pracy osób wykonujących wskazane w ust. 1 czynności.</w:t>
      </w:r>
    </w:p>
    <w:p w:rsidR="00FE1DF6" w:rsidRPr="00A06FB3" w:rsidRDefault="00FE1DF6" w:rsidP="00FE1DF6">
      <w:pPr>
        <w:numPr>
          <w:ilvl w:val="0"/>
          <w:numId w:val="1"/>
        </w:numPr>
        <w:spacing w:after="0" w:line="240" w:lineRule="auto"/>
        <w:contextualSpacing/>
        <w:jc w:val="both"/>
        <w:rPr>
          <w:rFonts w:ascii="Arial" w:eastAsia="Cambria" w:hAnsi="Arial" w:cs="Arial"/>
          <w:u w:color="000000"/>
          <w:lang w:bidi="pl-PL"/>
        </w:rPr>
      </w:pPr>
      <w:r w:rsidRPr="00A06FB3">
        <w:rPr>
          <w:rFonts w:ascii="Arial" w:eastAsia="Cambria" w:hAnsi="Arial" w:cs="Arial"/>
          <w:u w:color="000000"/>
          <w:lang w:bidi="pl-PL"/>
        </w:rPr>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rsidR="00FE1DF6" w:rsidRPr="00A06FB3" w:rsidRDefault="00FE1DF6" w:rsidP="00FE1DF6">
      <w:pPr>
        <w:numPr>
          <w:ilvl w:val="1"/>
          <w:numId w:val="1"/>
        </w:numPr>
        <w:spacing w:after="0" w:line="240" w:lineRule="auto"/>
        <w:ind w:left="709" w:hanging="283"/>
        <w:contextualSpacing/>
        <w:jc w:val="both"/>
        <w:rPr>
          <w:rFonts w:ascii="Arial" w:eastAsia="Cambria" w:hAnsi="Arial" w:cs="Arial"/>
          <w:u w:color="000000"/>
          <w:lang w:bidi="pl-PL"/>
        </w:rPr>
      </w:pPr>
      <w:r w:rsidRPr="00A06FB3">
        <w:rPr>
          <w:rFonts w:ascii="Arial" w:eastAsia="Cambria" w:hAnsi="Arial" w:cs="Arial"/>
          <w:u w:color="000000"/>
          <w:lang w:bidi="pl-PL"/>
        </w:rPr>
        <w:t>żądania oświadczeń i dokumentów w zakresie potwierdzenia spełniania ww. wymogów i dokonywania ich oceny,</w:t>
      </w:r>
    </w:p>
    <w:p w:rsidR="00FE1DF6" w:rsidRPr="00A06FB3" w:rsidRDefault="00FE1DF6" w:rsidP="00FE1DF6">
      <w:pPr>
        <w:numPr>
          <w:ilvl w:val="1"/>
          <w:numId w:val="1"/>
        </w:numPr>
        <w:spacing w:after="0" w:line="240" w:lineRule="auto"/>
        <w:ind w:left="709" w:hanging="283"/>
        <w:contextualSpacing/>
        <w:jc w:val="both"/>
        <w:rPr>
          <w:rFonts w:ascii="Arial" w:eastAsia="Cambria" w:hAnsi="Arial" w:cs="Arial"/>
          <w:u w:color="000000"/>
          <w:lang w:bidi="pl-PL"/>
        </w:rPr>
      </w:pPr>
      <w:r w:rsidRPr="00A06FB3">
        <w:rPr>
          <w:rFonts w:ascii="Arial" w:eastAsia="Cambria" w:hAnsi="Arial" w:cs="Arial"/>
          <w:u w:color="000000"/>
          <w:lang w:bidi="pl-PL"/>
        </w:rPr>
        <w:t>żądania wyjaśnień w przypadku wątpliwości w zakresie potwierdzenia spełniania ww. wymogów.</w:t>
      </w:r>
    </w:p>
    <w:p w:rsidR="00FE1DF6" w:rsidRPr="00A06FB3" w:rsidRDefault="00FE1DF6" w:rsidP="00FE1DF6">
      <w:pPr>
        <w:numPr>
          <w:ilvl w:val="0"/>
          <w:numId w:val="1"/>
        </w:numPr>
        <w:spacing w:after="0" w:line="240" w:lineRule="auto"/>
        <w:contextualSpacing/>
        <w:jc w:val="both"/>
        <w:rPr>
          <w:rFonts w:ascii="Arial" w:eastAsia="Cambria" w:hAnsi="Arial" w:cs="Arial"/>
          <w:u w:color="000000"/>
          <w:lang w:bidi="pl-PL"/>
        </w:rPr>
      </w:pPr>
      <w:r w:rsidRPr="00A06FB3">
        <w:rPr>
          <w:rFonts w:ascii="Arial" w:eastAsia="Cambria" w:hAnsi="Arial" w:cs="Arial"/>
          <w:u w:color="000000"/>
          <w:lang w:bidi="pl-PL"/>
        </w:rPr>
        <w:t>W trakcie realizacji zamówienia na każde wezwanie</w:t>
      </w:r>
      <w:r>
        <w:rPr>
          <w:rFonts w:ascii="Arial" w:eastAsia="Cambria" w:hAnsi="Arial" w:cs="Arial"/>
          <w:u w:color="000000"/>
          <w:lang w:bidi="pl-PL"/>
        </w:rPr>
        <w:t xml:space="preserve"> Zamawiającego, w wyznaczonym w </w:t>
      </w:r>
      <w:r w:rsidRPr="00A06FB3">
        <w:rPr>
          <w:rFonts w:ascii="Arial" w:eastAsia="Cambria" w:hAnsi="Arial" w:cs="Arial"/>
          <w:u w:color="000000"/>
          <w:lang w:bidi="pl-PL"/>
        </w:rPr>
        <w:t>tym wezwaniu terminie - nie krótszym niż 3 dni - w celu potwierdzenia spełnienia wymogu zatrudnienia na podstawie umowy o pracę przez Wykonawcę lub Podwykonawcę osób wykonujących wskazane powyżej czynności Wykonawca przedłoży Zamawiającemu wskazane poniżej dowody:</w:t>
      </w:r>
    </w:p>
    <w:p w:rsidR="00FE1DF6" w:rsidRPr="00A06FB3" w:rsidRDefault="00FE1DF6" w:rsidP="005916C8">
      <w:pPr>
        <w:numPr>
          <w:ilvl w:val="1"/>
          <w:numId w:val="1"/>
        </w:numPr>
        <w:spacing w:after="0" w:line="240" w:lineRule="auto"/>
        <w:ind w:left="709" w:hanging="283"/>
        <w:contextualSpacing/>
        <w:jc w:val="both"/>
        <w:rPr>
          <w:rFonts w:ascii="Arial" w:eastAsia="Cambria" w:hAnsi="Arial" w:cs="Arial"/>
          <w:u w:color="000000"/>
          <w:lang w:bidi="pl-PL"/>
        </w:rPr>
      </w:pPr>
      <w:r w:rsidRPr="00A06FB3">
        <w:rPr>
          <w:rFonts w:ascii="Arial" w:eastAsia="Cambria" w:hAnsi="Arial" w:cs="Arial"/>
          <w:u w:color="000000"/>
          <w:lang w:bidi="pl-PL"/>
        </w:rPr>
        <w:t>oświadczenie zatrudnionego pracownika, lub</w:t>
      </w:r>
    </w:p>
    <w:p w:rsidR="00FE1DF6" w:rsidRPr="00A06FB3" w:rsidRDefault="00FE1DF6" w:rsidP="00FE1DF6">
      <w:pPr>
        <w:numPr>
          <w:ilvl w:val="1"/>
          <w:numId w:val="1"/>
        </w:numPr>
        <w:spacing w:after="0" w:line="240" w:lineRule="auto"/>
        <w:ind w:left="709" w:hanging="283"/>
        <w:contextualSpacing/>
        <w:jc w:val="both"/>
        <w:rPr>
          <w:rFonts w:ascii="Arial" w:eastAsia="Cambria" w:hAnsi="Arial" w:cs="Arial"/>
          <w:u w:color="000000"/>
          <w:lang w:bidi="pl-PL"/>
        </w:rPr>
      </w:pPr>
      <w:r w:rsidRPr="00A06FB3">
        <w:rPr>
          <w:rFonts w:ascii="Arial" w:eastAsia="Cambria" w:hAnsi="Arial" w:cs="Arial"/>
          <w:u w:color="000000"/>
          <w:lang w:bidi="pl-PL"/>
        </w:rPr>
        <w:t xml:space="preserve">oświadczenie Wykonawcy lub podwykonawcy o zatrudnieniu pracownika na podstawie umowy o pracę, zawierające informacje, w tym dane osobowe, niezbędne do weryfikacji zatrudnienia na podstawie umowy </w:t>
      </w:r>
      <w:r>
        <w:rPr>
          <w:rFonts w:ascii="Arial" w:eastAsia="Cambria" w:hAnsi="Arial" w:cs="Arial"/>
          <w:u w:color="000000"/>
          <w:lang w:bidi="pl-PL"/>
        </w:rPr>
        <w:t>o pracę, w szczególności imię i </w:t>
      </w:r>
      <w:r w:rsidRPr="00A06FB3">
        <w:rPr>
          <w:rFonts w:ascii="Arial" w:eastAsia="Cambria" w:hAnsi="Arial" w:cs="Arial"/>
          <w:u w:color="000000"/>
          <w:lang w:bidi="pl-PL"/>
        </w:rPr>
        <w:t>nazwisko zatrudnionego pracownika, datę zawarci</w:t>
      </w:r>
      <w:r>
        <w:rPr>
          <w:rFonts w:ascii="Arial" w:eastAsia="Cambria" w:hAnsi="Arial" w:cs="Arial"/>
          <w:u w:color="000000"/>
          <w:lang w:bidi="pl-PL"/>
        </w:rPr>
        <w:t>a umowy o pracę, rodzaj umowy o </w:t>
      </w:r>
      <w:r w:rsidRPr="00A06FB3">
        <w:rPr>
          <w:rFonts w:ascii="Arial" w:eastAsia="Cambria" w:hAnsi="Arial" w:cs="Arial"/>
          <w:u w:color="000000"/>
          <w:lang w:bidi="pl-PL"/>
        </w:rPr>
        <w:t>pracę i zakres obowiązków pracownika, określenie podmiotu składającego oświadczenie, datę złożenia oświadczenia oraz podpis osoby uprawnionej do złożenia oświadczenia w imieniu Wykonawcy lub podwykonawcy.</w:t>
      </w:r>
    </w:p>
    <w:p w:rsidR="00FE1DF6" w:rsidRPr="00A06FB3" w:rsidRDefault="00FE1DF6" w:rsidP="00FE1DF6">
      <w:pPr>
        <w:numPr>
          <w:ilvl w:val="0"/>
          <w:numId w:val="1"/>
        </w:numPr>
        <w:spacing w:after="0" w:line="240" w:lineRule="auto"/>
        <w:contextualSpacing/>
        <w:jc w:val="both"/>
        <w:rPr>
          <w:rFonts w:ascii="Arial" w:eastAsia="Cambria" w:hAnsi="Arial" w:cs="Arial"/>
          <w:u w:color="000000"/>
          <w:lang w:bidi="pl-PL"/>
        </w:rPr>
      </w:pPr>
      <w:r w:rsidRPr="00A06FB3">
        <w:rPr>
          <w:rFonts w:ascii="Arial" w:eastAsia="Cambria" w:hAnsi="Arial" w:cs="Arial"/>
          <w:u w:color="000000"/>
          <w:lang w:bidi="pl-PL"/>
        </w:rPr>
        <w:t>Z tytułu niespełnienia przez Wykonawcę lub podwykonawcę wymogu zatrudnienia na podstawie umowy o pracę osób wykonujących wskazane w ust. 1 czynności Zamawiający przewiduje sankcję w postaci obowiązku zapłaty przez Wykonawcę kary umownej w wysokości określonej w § 8 niniejszej 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w:t>
      </w:r>
      <w:r>
        <w:rPr>
          <w:rFonts w:ascii="Arial" w:eastAsia="Cambria" w:hAnsi="Arial" w:cs="Arial"/>
          <w:u w:color="000000"/>
          <w:lang w:bidi="pl-PL"/>
        </w:rPr>
        <w:t>trudnienia na podstawie umowy o </w:t>
      </w:r>
      <w:r w:rsidRPr="00A06FB3">
        <w:rPr>
          <w:rFonts w:ascii="Arial" w:eastAsia="Cambria" w:hAnsi="Arial" w:cs="Arial"/>
          <w:u w:color="000000"/>
          <w:lang w:bidi="pl-PL"/>
        </w:rPr>
        <w:t>pracę osób wykonujących wskazane powyżej czynności.</w:t>
      </w:r>
    </w:p>
    <w:p w:rsidR="00FE1DF6" w:rsidRPr="00A06FB3" w:rsidRDefault="00FE1DF6" w:rsidP="00FE1DF6">
      <w:pPr>
        <w:numPr>
          <w:ilvl w:val="0"/>
          <w:numId w:val="1"/>
        </w:numPr>
        <w:spacing w:after="0" w:line="240" w:lineRule="auto"/>
        <w:contextualSpacing/>
        <w:jc w:val="both"/>
        <w:rPr>
          <w:rFonts w:ascii="Arial" w:eastAsia="Cambria" w:hAnsi="Arial" w:cs="Arial"/>
          <w:u w:color="000000"/>
          <w:lang w:bidi="pl-PL"/>
        </w:rPr>
      </w:pPr>
      <w:r w:rsidRPr="00A06FB3">
        <w:rPr>
          <w:rFonts w:ascii="Arial" w:eastAsia="Cambria" w:hAnsi="Arial" w:cs="Arial"/>
          <w:u w:color="000000"/>
          <w:lang w:bidi="pl-PL"/>
        </w:rPr>
        <w:t>Za działania i zaniechania osób działających w imieniu Wykonawcy, Wykonawca ponosi odpowiedzialność jak za własne działania i zaniechania.</w:t>
      </w:r>
    </w:p>
    <w:p w:rsidR="00FE1DF6" w:rsidRPr="00A06FB3" w:rsidRDefault="00FE1DF6" w:rsidP="00FE1DF6">
      <w:pPr>
        <w:jc w:val="center"/>
        <w:rPr>
          <w:rFonts w:ascii="Arial" w:hAnsi="Arial" w:cs="Arial"/>
          <w:b/>
          <w:lang w:eastAsia="ar-SA"/>
        </w:rPr>
      </w:pPr>
    </w:p>
    <w:p w:rsidR="004773D0" w:rsidRDefault="004773D0" w:rsidP="00FE1DF6">
      <w:pPr>
        <w:jc w:val="center"/>
        <w:rPr>
          <w:rFonts w:ascii="Arial" w:hAnsi="Arial" w:cs="Arial"/>
          <w:b/>
          <w:lang w:eastAsia="ar-SA"/>
        </w:rPr>
      </w:pPr>
    </w:p>
    <w:p w:rsidR="00FE1DF6" w:rsidRPr="00A06FB3" w:rsidRDefault="00FE1DF6" w:rsidP="00FE1DF6">
      <w:pPr>
        <w:jc w:val="center"/>
        <w:rPr>
          <w:rFonts w:ascii="Arial" w:hAnsi="Arial" w:cs="Arial"/>
          <w:b/>
          <w:lang w:eastAsia="ar-SA"/>
        </w:rPr>
      </w:pPr>
      <w:r w:rsidRPr="00A06FB3">
        <w:rPr>
          <w:rFonts w:ascii="Arial" w:hAnsi="Arial" w:cs="Arial"/>
          <w:b/>
          <w:lang w:eastAsia="ar-SA"/>
        </w:rPr>
        <w:lastRenderedPageBreak/>
        <w:t>§ 13</w:t>
      </w:r>
    </w:p>
    <w:p w:rsidR="00FE1DF6" w:rsidRPr="00A06FB3" w:rsidRDefault="00FE1DF6" w:rsidP="00FE1DF6">
      <w:pPr>
        <w:jc w:val="center"/>
        <w:rPr>
          <w:rFonts w:ascii="Arial" w:hAnsi="Arial" w:cs="Arial"/>
          <w:b/>
          <w:lang w:eastAsia="ar-SA"/>
        </w:rPr>
      </w:pPr>
      <w:r w:rsidRPr="00A06FB3">
        <w:rPr>
          <w:rFonts w:ascii="Arial" w:hAnsi="Arial" w:cs="Arial"/>
          <w:b/>
          <w:lang w:eastAsia="ar-SA"/>
        </w:rPr>
        <w:t>Zmiana umowy</w:t>
      </w:r>
    </w:p>
    <w:p w:rsidR="00FE1DF6" w:rsidRPr="00A06FB3" w:rsidRDefault="00FE1DF6" w:rsidP="00FE1DF6">
      <w:pPr>
        <w:numPr>
          <w:ilvl w:val="0"/>
          <w:numId w:val="33"/>
        </w:numPr>
        <w:suppressAutoHyphens/>
        <w:spacing w:after="0" w:line="240" w:lineRule="auto"/>
        <w:jc w:val="both"/>
        <w:rPr>
          <w:rFonts w:ascii="Arial" w:hAnsi="Arial" w:cs="Arial"/>
          <w:lang w:eastAsia="ar-SA"/>
        </w:rPr>
      </w:pPr>
      <w:r w:rsidRPr="00A06FB3">
        <w:rPr>
          <w:rFonts w:ascii="Arial" w:hAnsi="Arial" w:cs="Arial"/>
          <w:lang w:eastAsia="ar-SA"/>
        </w:rPr>
        <w:t>Wszelkie zmiany i uzupełnienia treści niniejszej umowy, wymagają aneksu sporządzonego z zachowaniem formy pisemnej pod rygorem nieważności.</w:t>
      </w:r>
    </w:p>
    <w:p w:rsidR="00FE1DF6" w:rsidRPr="00A06FB3" w:rsidRDefault="00E07B73" w:rsidP="00FE1DF6">
      <w:pPr>
        <w:numPr>
          <w:ilvl w:val="0"/>
          <w:numId w:val="33"/>
        </w:numPr>
        <w:suppressAutoHyphens/>
        <w:spacing w:after="0" w:line="240" w:lineRule="auto"/>
        <w:jc w:val="both"/>
        <w:rPr>
          <w:rFonts w:ascii="Arial" w:hAnsi="Arial" w:cs="Arial"/>
          <w:lang w:eastAsia="ar-SA"/>
        </w:rPr>
      </w:pPr>
      <w:r w:rsidRPr="00E07B73">
        <w:rPr>
          <w:rFonts w:ascii="Arial" w:hAnsi="Arial" w:cs="Arial"/>
          <w:lang w:eastAsia="ar-SA"/>
        </w:rPr>
        <w:t>Wszelkie zmiany mogą być dokonywane wyłącznie na zasadach określonych w art 455 ustawy Prawo zamówień publicznych</w:t>
      </w:r>
      <w:r w:rsidR="00FE1DF6" w:rsidRPr="00A06FB3">
        <w:rPr>
          <w:rFonts w:ascii="Arial" w:hAnsi="Arial" w:cs="Arial"/>
          <w:lang w:eastAsia="ar-SA"/>
        </w:rPr>
        <w:t>.</w:t>
      </w:r>
    </w:p>
    <w:p w:rsidR="00FE1DF6" w:rsidRPr="00A06FB3" w:rsidRDefault="00FE1DF6" w:rsidP="00FE1DF6">
      <w:pPr>
        <w:numPr>
          <w:ilvl w:val="0"/>
          <w:numId w:val="33"/>
        </w:numPr>
        <w:suppressAutoHyphens/>
        <w:spacing w:after="0" w:line="240" w:lineRule="auto"/>
        <w:jc w:val="both"/>
        <w:rPr>
          <w:rFonts w:ascii="Arial" w:hAnsi="Arial" w:cs="Arial"/>
          <w:lang w:eastAsia="ar-SA"/>
        </w:rPr>
      </w:pPr>
      <w:r w:rsidRPr="00A06FB3">
        <w:rPr>
          <w:rFonts w:ascii="Arial" w:hAnsi="Arial" w:cs="Arial"/>
          <w:lang w:eastAsia="ar-SA"/>
        </w:rPr>
        <w:t>Strony przewidują następujące rodzaje i warunki zmiany treści umowy:</w:t>
      </w:r>
      <w:r w:rsidRPr="00A06FB3">
        <w:rPr>
          <w:rFonts w:ascii="Arial" w:eastAsia="Calibri" w:hAnsi="Arial" w:cs="Arial"/>
          <w:lang w:eastAsia="ar-SA"/>
        </w:rPr>
        <w:t xml:space="preserve"> </w:t>
      </w:r>
    </w:p>
    <w:p w:rsidR="00FE1DF6" w:rsidRPr="00A06FB3" w:rsidRDefault="00FE1DF6" w:rsidP="00FE1DF6">
      <w:pPr>
        <w:numPr>
          <w:ilvl w:val="0"/>
          <w:numId w:val="40"/>
        </w:numPr>
        <w:suppressAutoHyphens/>
        <w:spacing w:after="0" w:line="240" w:lineRule="auto"/>
        <w:jc w:val="both"/>
        <w:rPr>
          <w:rFonts w:ascii="Arial" w:hAnsi="Arial" w:cs="Arial"/>
          <w:lang w:eastAsia="ar-SA"/>
        </w:rPr>
      </w:pPr>
      <w:r w:rsidRPr="00A06FB3">
        <w:rPr>
          <w:rFonts w:ascii="Arial" w:eastAsia="Calibri" w:hAnsi="Arial" w:cs="Arial"/>
          <w:lang w:eastAsia="ar-SA"/>
        </w:rPr>
        <w:t>zmiany wynagrodzenia za realizację przedmiotu umowy w przypadku:</w:t>
      </w:r>
    </w:p>
    <w:p w:rsidR="00FE1DF6" w:rsidRPr="00A06FB3" w:rsidRDefault="00FE1DF6" w:rsidP="00FE1DF6">
      <w:pPr>
        <w:numPr>
          <w:ilvl w:val="0"/>
          <w:numId w:val="7"/>
        </w:numPr>
        <w:suppressAutoHyphens/>
        <w:autoSpaceDE w:val="0"/>
        <w:spacing w:after="0" w:line="240" w:lineRule="auto"/>
        <w:jc w:val="both"/>
        <w:rPr>
          <w:rFonts w:ascii="Arial" w:eastAsia="Calibri" w:hAnsi="Arial" w:cs="Arial"/>
          <w:lang w:eastAsia="ar-SA"/>
        </w:rPr>
      </w:pPr>
      <w:r w:rsidRPr="00A06FB3">
        <w:rPr>
          <w:rFonts w:ascii="Arial" w:hAnsi="Arial" w:cs="Arial"/>
          <w:lang w:eastAsia="ar-SA"/>
        </w:rPr>
        <w:t>zmian powszechnie obowiązujących przepisów prawa, w tym zmiany wysokości stawki podatku VAT</w:t>
      </w:r>
      <w:r w:rsidRPr="00A06FB3">
        <w:rPr>
          <w:rFonts w:ascii="Arial" w:eastAsia="Calibri" w:hAnsi="Arial" w:cs="Arial"/>
          <w:lang w:eastAsia="ar-SA"/>
        </w:rPr>
        <w:t>,</w:t>
      </w:r>
    </w:p>
    <w:p w:rsidR="00FE1DF6" w:rsidRPr="00A06FB3" w:rsidRDefault="00FE1DF6" w:rsidP="00FE1DF6">
      <w:pPr>
        <w:numPr>
          <w:ilvl w:val="0"/>
          <w:numId w:val="7"/>
        </w:numPr>
        <w:suppressAutoHyphens/>
        <w:autoSpaceDE w:val="0"/>
        <w:spacing w:after="0" w:line="240" w:lineRule="auto"/>
        <w:jc w:val="both"/>
        <w:rPr>
          <w:rFonts w:ascii="Arial" w:eastAsia="Calibri" w:hAnsi="Arial" w:cs="Arial"/>
          <w:lang w:eastAsia="ar-SA"/>
        </w:rPr>
      </w:pPr>
      <w:r w:rsidRPr="00A06FB3">
        <w:rPr>
          <w:rFonts w:ascii="Arial" w:eastAsia="Calibri" w:hAnsi="Arial" w:cs="Arial"/>
          <w:lang w:eastAsia="ar-SA"/>
        </w:rPr>
        <w:t>konieczności zlecenia robót dodatkowych, które są objęte przedmiotem zamówienia ale nie były przewidziane w przedmiarach robót, które były podstawą obliczen</w:t>
      </w:r>
      <w:r w:rsidR="00CF4131">
        <w:rPr>
          <w:rFonts w:ascii="Arial" w:eastAsia="Calibri" w:hAnsi="Arial" w:cs="Arial"/>
          <w:lang w:eastAsia="ar-SA"/>
        </w:rPr>
        <w:t>ia wynagrodzenia kosztorysowego;</w:t>
      </w:r>
      <w:r w:rsidRPr="00A06FB3">
        <w:rPr>
          <w:rFonts w:ascii="Arial" w:eastAsia="Calibri" w:hAnsi="Arial" w:cs="Arial"/>
          <w:lang w:eastAsia="ar-SA"/>
        </w:rPr>
        <w:t xml:space="preserve"> </w:t>
      </w:r>
    </w:p>
    <w:p w:rsidR="00FE1DF6" w:rsidRPr="00A06FB3" w:rsidRDefault="00FE1DF6" w:rsidP="00FE1DF6">
      <w:pPr>
        <w:numPr>
          <w:ilvl w:val="0"/>
          <w:numId w:val="6"/>
        </w:numPr>
        <w:suppressAutoHyphens/>
        <w:autoSpaceDE w:val="0"/>
        <w:spacing w:after="0" w:line="240" w:lineRule="auto"/>
        <w:jc w:val="both"/>
        <w:rPr>
          <w:rFonts w:ascii="Arial" w:hAnsi="Arial" w:cs="Arial"/>
          <w:color w:val="000000"/>
          <w:lang w:eastAsia="ar-SA"/>
        </w:rPr>
      </w:pPr>
      <w:r w:rsidRPr="00A06FB3">
        <w:rPr>
          <w:rFonts w:ascii="Arial" w:hAnsi="Arial" w:cs="Arial"/>
          <w:lang w:eastAsia="ar-SA"/>
        </w:rPr>
        <w:t xml:space="preserve">zmiana terminu realizacji przedmiotu zamówienia w przypadku: </w:t>
      </w:r>
    </w:p>
    <w:p w:rsidR="00FE1DF6" w:rsidRPr="00A06FB3" w:rsidRDefault="00FE1DF6" w:rsidP="00FE1DF6">
      <w:pPr>
        <w:numPr>
          <w:ilvl w:val="0"/>
          <w:numId w:val="12"/>
        </w:numPr>
        <w:suppressAutoHyphens/>
        <w:autoSpaceDE w:val="0"/>
        <w:spacing w:after="0" w:line="240" w:lineRule="auto"/>
        <w:ind w:left="1060"/>
        <w:jc w:val="both"/>
        <w:rPr>
          <w:rFonts w:ascii="Arial" w:hAnsi="Arial" w:cs="Arial"/>
          <w:color w:val="000000"/>
          <w:lang w:eastAsia="ar-SA"/>
        </w:rPr>
      </w:pPr>
      <w:r w:rsidRPr="00A06FB3">
        <w:rPr>
          <w:rFonts w:ascii="Arial" w:hAnsi="Arial" w:cs="Arial"/>
          <w:color w:val="000000"/>
          <w:lang w:eastAsia="ar-SA"/>
        </w:rPr>
        <w:t>wystąpienia przyczyn zewnętrznych, których nie można było przewidzieć w chwili zawarcia umowy, a które skutkują niemożliwością terminowego wykonania przedmiotu umowy, pomimo zachowania należytej staranności - o czas niezbędny do usunięcia lub ustania przyczyny zewnętrznej;</w:t>
      </w:r>
    </w:p>
    <w:p w:rsidR="00FE1DF6" w:rsidRPr="00A06FB3" w:rsidRDefault="00FE1DF6" w:rsidP="00FE1DF6">
      <w:pPr>
        <w:numPr>
          <w:ilvl w:val="0"/>
          <w:numId w:val="12"/>
        </w:numPr>
        <w:suppressAutoHyphens/>
        <w:autoSpaceDE w:val="0"/>
        <w:spacing w:after="0" w:line="240" w:lineRule="auto"/>
        <w:ind w:left="1060"/>
        <w:jc w:val="both"/>
        <w:rPr>
          <w:rFonts w:ascii="Arial" w:hAnsi="Arial" w:cs="Arial"/>
          <w:color w:val="000000"/>
          <w:lang w:eastAsia="ar-SA"/>
        </w:rPr>
      </w:pPr>
      <w:r w:rsidRPr="00A06FB3">
        <w:rPr>
          <w:rFonts w:ascii="Arial" w:hAnsi="Arial" w:cs="Arial"/>
          <w:color w:val="000000"/>
          <w:lang w:eastAsia="ar-SA"/>
        </w:rPr>
        <w:t>konieczności zlecenia robót dodatkowych, które są objęte przedmiotem zamówienia ale nie były przewidziane w przedmiarach robót, które były podstawą obliczenia wynagrodzenia kosztorysowego,</w:t>
      </w:r>
    </w:p>
    <w:p w:rsidR="00FE1DF6" w:rsidRPr="00A06FB3" w:rsidRDefault="00FE1DF6" w:rsidP="00FE1DF6">
      <w:pPr>
        <w:numPr>
          <w:ilvl w:val="0"/>
          <w:numId w:val="12"/>
        </w:numPr>
        <w:suppressAutoHyphens/>
        <w:autoSpaceDE w:val="0"/>
        <w:spacing w:after="0" w:line="240" w:lineRule="auto"/>
        <w:ind w:left="1060"/>
        <w:jc w:val="both"/>
        <w:rPr>
          <w:rFonts w:ascii="Arial" w:hAnsi="Arial" w:cs="Arial"/>
          <w:color w:val="000000"/>
          <w:lang w:eastAsia="ar-SA"/>
        </w:rPr>
      </w:pPr>
      <w:r w:rsidRPr="00A06FB3">
        <w:rPr>
          <w:rFonts w:ascii="Arial" w:hAnsi="Arial" w:cs="Arial"/>
          <w:color w:val="000000"/>
          <w:lang w:eastAsia="ar-SA"/>
        </w:rPr>
        <w:t>przerwy w wykonywaniu robót budowlanych spowodowanej niekorzystnymi warunkami atmosferycznymi uniemożliwiającymi prowadzenie - o okres trwania niekorzystnych warunków atmosferycznych,</w:t>
      </w:r>
    </w:p>
    <w:p w:rsidR="00FE1DF6" w:rsidRPr="00A06FB3" w:rsidRDefault="00FE1DF6" w:rsidP="00FE1DF6">
      <w:pPr>
        <w:numPr>
          <w:ilvl w:val="0"/>
          <w:numId w:val="12"/>
        </w:numPr>
        <w:suppressAutoHyphens/>
        <w:autoSpaceDE w:val="0"/>
        <w:spacing w:after="0" w:line="240" w:lineRule="auto"/>
        <w:ind w:left="1060"/>
        <w:jc w:val="both"/>
        <w:rPr>
          <w:rFonts w:ascii="Arial" w:hAnsi="Arial" w:cs="Arial"/>
          <w:color w:val="000000"/>
          <w:lang w:eastAsia="ar-SA"/>
        </w:rPr>
      </w:pPr>
      <w:r w:rsidRPr="00A06FB3">
        <w:rPr>
          <w:rFonts w:ascii="Arial" w:hAnsi="Arial" w:cs="Arial"/>
          <w:color w:val="000000"/>
          <w:lang w:eastAsia="ar-SA"/>
        </w:rPr>
        <w:t>działania siły wyższej, uniemożliwiającej wykonanie umowy w określonym pierwotnie terminie – o czas działania siły wyższej oraz czas potrzebny do usunięcia skutków tego działania,</w:t>
      </w:r>
    </w:p>
    <w:p w:rsidR="00FE1DF6" w:rsidRPr="00A06FB3" w:rsidRDefault="00FE1DF6" w:rsidP="00FE1DF6">
      <w:pPr>
        <w:numPr>
          <w:ilvl w:val="0"/>
          <w:numId w:val="12"/>
        </w:numPr>
        <w:suppressAutoHyphens/>
        <w:autoSpaceDE w:val="0"/>
        <w:spacing w:after="0" w:line="240" w:lineRule="auto"/>
        <w:ind w:left="1060"/>
        <w:jc w:val="both"/>
        <w:rPr>
          <w:rFonts w:ascii="Arial" w:hAnsi="Arial" w:cs="Arial"/>
          <w:color w:val="000000"/>
          <w:lang w:eastAsia="ar-SA"/>
        </w:rPr>
      </w:pPr>
      <w:r w:rsidRPr="00A06FB3">
        <w:rPr>
          <w:rFonts w:ascii="Arial" w:hAnsi="Arial" w:cs="Arial"/>
          <w:color w:val="000000"/>
          <w:lang w:eastAsia="ar-SA"/>
        </w:rPr>
        <w:t>gdy wystąpi konieczność wykonania robót zamiennych lub innych robót niezbędnych do wykonania przedmiotu Umowy ze względu na zasady wiedzy technicznej, oraz udzielenia zamówień dodatkowych, które wstrzymują lub opóźniają realizację przedmiotu umowy, wystąpie</w:t>
      </w:r>
      <w:r>
        <w:rPr>
          <w:rFonts w:ascii="Arial" w:hAnsi="Arial" w:cs="Arial"/>
          <w:color w:val="000000"/>
          <w:lang w:eastAsia="ar-SA"/>
        </w:rPr>
        <w:t>nia niebezpieczeństwa kolizji z </w:t>
      </w:r>
      <w:r w:rsidRPr="00A06FB3">
        <w:rPr>
          <w:rFonts w:ascii="Arial" w:hAnsi="Arial" w:cs="Arial"/>
          <w:color w:val="000000"/>
          <w:lang w:eastAsia="ar-SA"/>
        </w:rPr>
        <w:t>planowanymi lub równolegle prowadzonymi prz</w:t>
      </w:r>
      <w:r>
        <w:rPr>
          <w:rFonts w:ascii="Arial" w:hAnsi="Arial" w:cs="Arial"/>
          <w:color w:val="000000"/>
          <w:lang w:eastAsia="ar-SA"/>
        </w:rPr>
        <w:t>ez inne podmioty inwestycjami w </w:t>
      </w:r>
      <w:r w:rsidRPr="00A06FB3">
        <w:rPr>
          <w:rFonts w:ascii="Arial" w:hAnsi="Arial" w:cs="Arial"/>
          <w:color w:val="000000"/>
          <w:lang w:eastAsia="ar-SA"/>
        </w:rPr>
        <w:t>zakresie niezbędnym do uniknięcia lub usunięcia tych kolizji – o czas trwania tych robót.</w:t>
      </w:r>
    </w:p>
    <w:p w:rsidR="00FE1DF6" w:rsidRPr="00A06FB3" w:rsidRDefault="00FE1DF6" w:rsidP="00FE1DF6">
      <w:pPr>
        <w:jc w:val="center"/>
        <w:rPr>
          <w:rFonts w:ascii="Arial" w:hAnsi="Arial" w:cs="Arial"/>
          <w:b/>
        </w:rPr>
      </w:pPr>
    </w:p>
    <w:p w:rsidR="00FE1DF6" w:rsidRPr="00A06FB3" w:rsidRDefault="00FE1DF6" w:rsidP="00FE1DF6">
      <w:pPr>
        <w:jc w:val="center"/>
        <w:rPr>
          <w:rFonts w:ascii="Arial" w:hAnsi="Arial" w:cs="Arial"/>
          <w:b/>
        </w:rPr>
      </w:pPr>
      <w:r w:rsidRPr="00A06FB3">
        <w:rPr>
          <w:rFonts w:ascii="Arial" w:hAnsi="Arial" w:cs="Arial"/>
          <w:b/>
        </w:rPr>
        <w:t>§ 14</w:t>
      </w:r>
    </w:p>
    <w:p w:rsidR="00FE1DF6" w:rsidRPr="00A06FB3" w:rsidRDefault="00FE1DF6" w:rsidP="00FE1DF6">
      <w:pPr>
        <w:jc w:val="center"/>
        <w:rPr>
          <w:rFonts w:ascii="Arial" w:hAnsi="Arial" w:cs="Arial"/>
          <w:b/>
        </w:rPr>
      </w:pPr>
      <w:r w:rsidRPr="00A06FB3">
        <w:rPr>
          <w:rFonts w:ascii="Arial" w:hAnsi="Arial" w:cs="Arial"/>
          <w:b/>
        </w:rPr>
        <w:t>Siła wyższa</w:t>
      </w:r>
    </w:p>
    <w:p w:rsidR="00FE1DF6" w:rsidRPr="00E76B0D" w:rsidRDefault="00FE1DF6" w:rsidP="00FE1DF6">
      <w:pPr>
        <w:widowControl w:val="0"/>
        <w:numPr>
          <w:ilvl w:val="0"/>
          <w:numId w:val="39"/>
        </w:numPr>
        <w:suppressAutoHyphens/>
        <w:overflowPunct w:val="0"/>
        <w:spacing w:after="0" w:line="240" w:lineRule="auto"/>
        <w:jc w:val="both"/>
        <w:textAlignment w:val="baseline"/>
        <w:rPr>
          <w:rFonts w:ascii="Arial" w:eastAsia="Times New Roman" w:hAnsi="Arial" w:cs="Arial"/>
          <w:lang w:eastAsia="pl-PL"/>
        </w:rPr>
      </w:pPr>
      <w:r w:rsidRPr="00E76B0D">
        <w:rPr>
          <w:rFonts w:ascii="Arial" w:eastAsia="Times New Roman" w:hAnsi="Arial" w:cs="Arial"/>
          <w:lang w:eastAsia="pl-PL"/>
        </w:rPr>
        <w:t xml:space="preserve">Uważa się, że żadna ze Stron nie jest w zwłoce i </w:t>
      </w:r>
      <w:r>
        <w:rPr>
          <w:rFonts w:ascii="Arial" w:hAnsi="Arial" w:cs="Arial"/>
        </w:rPr>
        <w:t>nie narusza postanowień umowy z </w:t>
      </w:r>
      <w:r w:rsidRPr="00E76B0D">
        <w:rPr>
          <w:rFonts w:ascii="Arial" w:eastAsia="Times New Roman" w:hAnsi="Arial" w:cs="Arial"/>
          <w:lang w:eastAsia="pl-PL"/>
        </w:rPr>
        <w:t>tytułu niewykonania swoich zobowiązań, jeżeli wykonywanie tych zobowiązań uniemożliwiają okoliczności siły wyższej, które powstały</w:t>
      </w:r>
      <w:r>
        <w:rPr>
          <w:rFonts w:ascii="Arial" w:hAnsi="Arial" w:cs="Arial"/>
        </w:rPr>
        <w:t xml:space="preserve"> po dacie powiadomienia o </w:t>
      </w:r>
      <w:r w:rsidRPr="00E76B0D">
        <w:rPr>
          <w:rFonts w:ascii="Arial" w:eastAsia="Times New Roman" w:hAnsi="Arial" w:cs="Arial"/>
          <w:lang w:eastAsia="pl-PL"/>
        </w:rPr>
        <w:t>wygraniu postępowaniu lub po dacie, od której umowa obowiązuje.</w:t>
      </w:r>
    </w:p>
    <w:p w:rsidR="00FE1DF6" w:rsidRPr="00E76B0D" w:rsidRDefault="00FE1DF6" w:rsidP="00FE1DF6">
      <w:pPr>
        <w:widowControl w:val="0"/>
        <w:numPr>
          <w:ilvl w:val="0"/>
          <w:numId w:val="39"/>
        </w:numPr>
        <w:suppressAutoHyphens/>
        <w:overflowPunct w:val="0"/>
        <w:spacing w:after="0" w:line="240" w:lineRule="auto"/>
        <w:jc w:val="both"/>
        <w:textAlignment w:val="baseline"/>
        <w:rPr>
          <w:rFonts w:ascii="Arial" w:eastAsia="Times New Roman" w:hAnsi="Arial" w:cs="Arial"/>
          <w:lang w:eastAsia="pl-PL"/>
        </w:rPr>
      </w:pPr>
      <w:r w:rsidRPr="00E76B0D">
        <w:rPr>
          <w:rFonts w:ascii="Arial" w:eastAsia="Times New Roman" w:hAnsi="Arial" w:cs="Arial"/>
          <w:lang w:eastAsia="pl-PL"/>
        </w:rPr>
        <w:t>Wyrażenie „siła wyższa” oznacza w niniejszej umowie takie działania jak: wojna, atak terrorystyczny, stan klęski żywiołowej, epidemii, zamieszki, strajki, pożar, trzęsienie ziemi, pioruny, powodzie, wybuchy i tym podobne zdarzenia, na które Strony nie mają wpływu, lecz które utrudniają lub uniemożliwiają całkowicie lub częściowo realizację zadania, zmieniają w sposób istotny warunki jego realizacji i których nie da się uniknąć, nawet przy zastosowaniu maksymalnej staranności.</w:t>
      </w:r>
    </w:p>
    <w:p w:rsidR="00FE1DF6" w:rsidRPr="00E76B0D" w:rsidRDefault="00FE1DF6" w:rsidP="00FE1DF6">
      <w:pPr>
        <w:widowControl w:val="0"/>
        <w:numPr>
          <w:ilvl w:val="0"/>
          <w:numId w:val="39"/>
        </w:numPr>
        <w:suppressAutoHyphens/>
        <w:overflowPunct w:val="0"/>
        <w:spacing w:after="0" w:line="240" w:lineRule="auto"/>
        <w:jc w:val="both"/>
        <w:textAlignment w:val="baseline"/>
        <w:rPr>
          <w:rFonts w:ascii="Arial" w:eastAsia="Times New Roman" w:hAnsi="Arial" w:cs="Arial"/>
          <w:lang w:eastAsia="pl-PL"/>
        </w:rPr>
      </w:pPr>
      <w:r w:rsidRPr="00E76B0D">
        <w:rPr>
          <w:rFonts w:ascii="Arial" w:eastAsia="Times New Roman" w:hAnsi="Arial" w:cs="Arial"/>
          <w:lang w:eastAsia="pl-PL"/>
        </w:rPr>
        <w:t>W razie wystąpienia siły wyższej Strony mogą rozwiązać umowę bez stosowania kar i odszkodowań w niej przewidzianych.</w:t>
      </w:r>
    </w:p>
    <w:p w:rsidR="00403368" w:rsidRPr="00A06FB3" w:rsidRDefault="00403368" w:rsidP="00FE1DF6">
      <w:pPr>
        <w:autoSpaceDE w:val="0"/>
        <w:ind w:left="709"/>
        <w:jc w:val="center"/>
        <w:rPr>
          <w:rFonts w:ascii="Arial" w:hAnsi="Arial" w:cs="Arial"/>
          <w:b/>
          <w:color w:val="000000"/>
          <w:lang w:eastAsia="ar-SA"/>
        </w:rPr>
      </w:pPr>
    </w:p>
    <w:p w:rsidR="004773D0" w:rsidRDefault="004773D0" w:rsidP="00FE1DF6">
      <w:pPr>
        <w:jc w:val="center"/>
        <w:rPr>
          <w:rFonts w:ascii="Arial" w:hAnsi="Arial" w:cs="Arial"/>
          <w:b/>
        </w:rPr>
      </w:pPr>
    </w:p>
    <w:p w:rsidR="00FE1DF6" w:rsidRPr="00A06FB3" w:rsidRDefault="00FE1DF6" w:rsidP="00FE1DF6">
      <w:pPr>
        <w:jc w:val="center"/>
        <w:rPr>
          <w:rFonts w:ascii="Arial" w:hAnsi="Arial" w:cs="Arial"/>
          <w:b/>
        </w:rPr>
      </w:pPr>
      <w:r w:rsidRPr="00A06FB3">
        <w:rPr>
          <w:rFonts w:ascii="Arial" w:hAnsi="Arial" w:cs="Arial"/>
          <w:b/>
        </w:rPr>
        <w:lastRenderedPageBreak/>
        <w:t>§ 15</w:t>
      </w:r>
    </w:p>
    <w:p w:rsidR="00FE1DF6" w:rsidRPr="00A06FB3" w:rsidRDefault="00FE1DF6" w:rsidP="00FE1DF6">
      <w:pPr>
        <w:autoSpaceDE w:val="0"/>
        <w:ind w:left="709"/>
        <w:jc w:val="center"/>
        <w:rPr>
          <w:rFonts w:ascii="Arial" w:hAnsi="Arial" w:cs="Arial"/>
          <w:b/>
          <w:color w:val="000000"/>
          <w:lang w:eastAsia="ar-SA"/>
        </w:rPr>
      </w:pPr>
      <w:r w:rsidRPr="00A06FB3">
        <w:rPr>
          <w:rFonts w:ascii="Arial" w:hAnsi="Arial" w:cs="Arial"/>
          <w:b/>
          <w:color w:val="000000"/>
          <w:lang w:eastAsia="ar-SA"/>
        </w:rPr>
        <w:t>Osoby upoważnione do kontaktów</w:t>
      </w:r>
    </w:p>
    <w:p w:rsidR="00FE1DF6" w:rsidRPr="00A06FB3" w:rsidRDefault="00FE1DF6" w:rsidP="00FE1DF6">
      <w:pPr>
        <w:numPr>
          <w:ilvl w:val="0"/>
          <w:numId w:val="24"/>
        </w:numPr>
        <w:suppressAutoHyphens/>
        <w:spacing w:after="0" w:line="240" w:lineRule="auto"/>
        <w:ind w:hanging="357"/>
        <w:rPr>
          <w:rFonts w:ascii="Arial" w:hAnsi="Arial" w:cs="Arial"/>
          <w:lang w:eastAsia="ar-SA"/>
        </w:rPr>
      </w:pPr>
      <w:r w:rsidRPr="00A06FB3">
        <w:rPr>
          <w:rFonts w:ascii="Arial" w:hAnsi="Arial" w:cs="Arial"/>
          <w:lang w:eastAsia="ar-SA"/>
        </w:rPr>
        <w:t xml:space="preserve">Przedstawicielem Wykonawcy przy realizacji umowy będzie: </w:t>
      </w:r>
    </w:p>
    <w:p w:rsidR="00FE1DF6" w:rsidRPr="00A06FB3" w:rsidRDefault="00FE1DF6" w:rsidP="00FE1DF6">
      <w:pPr>
        <w:numPr>
          <w:ilvl w:val="0"/>
          <w:numId w:val="26"/>
        </w:numPr>
        <w:suppressAutoHyphens/>
        <w:spacing w:after="0" w:line="240" w:lineRule="auto"/>
        <w:ind w:left="1080" w:hanging="357"/>
        <w:rPr>
          <w:rFonts w:ascii="Arial" w:hAnsi="Arial" w:cs="Arial"/>
          <w:lang w:eastAsia="ar-SA"/>
        </w:rPr>
      </w:pPr>
      <w:r w:rsidRPr="00A06FB3">
        <w:rPr>
          <w:rFonts w:ascii="Arial" w:hAnsi="Arial" w:cs="Arial"/>
          <w:lang w:eastAsia="ar-SA"/>
        </w:rPr>
        <w:t>P. ………………………- tel………………; e-mail: ………………….. ,</w:t>
      </w:r>
    </w:p>
    <w:p w:rsidR="00FE1DF6" w:rsidRPr="00A06FB3" w:rsidRDefault="00FE1DF6" w:rsidP="00FE1DF6">
      <w:pPr>
        <w:numPr>
          <w:ilvl w:val="0"/>
          <w:numId w:val="24"/>
        </w:numPr>
        <w:suppressAutoHyphens/>
        <w:spacing w:after="0" w:line="240" w:lineRule="auto"/>
        <w:ind w:hanging="357"/>
        <w:rPr>
          <w:rFonts w:ascii="Arial" w:hAnsi="Arial" w:cs="Arial"/>
          <w:lang w:eastAsia="ar-SA"/>
        </w:rPr>
      </w:pPr>
      <w:r w:rsidRPr="00A06FB3">
        <w:rPr>
          <w:rFonts w:ascii="Arial" w:hAnsi="Arial" w:cs="Arial"/>
          <w:lang w:eastAsia="ar-SA"/>
        </w:rPr>
        <w:t>Funkcję kierownika robót będzie pełnił  P. …………………… tel………………; e-mail: ………………. ,</w:t>
      </w:r>
    </w:p>
    <w:p w:rsidR="00FE1DF6" w:rsidRPr="00A06FB3" w:rsidRDefault="00FE1DF6" w:rsidP="00FE1DF6">
      <w:pPr>
        <w:numPr>
          <w:ilvl w:val="0"/>
          <w:numId w:val="24"/>
        </w:numPr>
        <w:suppressAutoHyphens/>
        <w:spacing w:after="0" w:line="240" w:lineRule="auto"/>
        <w:ind w:hanging="357"/>
        <w:rPr>
          <w:rFonts w:ascii="Arial" w:hAnsi="Arial" w:cs="Arial"/>
          <w:lang w:eastAsia="ar-SA"/>
        </w:rPr>
      </w:pPr>
      <w:r w:rsidRPr="00A06FB3">
        <w:rPr>
          <w:rFonts w:ascii="Arial" w:hAnsi="Arial" w:cs="Arial"/>
          <w:lang w:eastAsia="ar-SA"/>
        </w:rPr>
        <w:t>Przedstawicielem Zamawiającego do bieżących kontaktów związanych z realizacją umowy będzie:</w:t>
      </w:r>
    </w:p>
    <w:p w:rsidR="00FE1DF6" w:rsidRPr="00A06FB3" w:rsidRDefault="00FE1DF6" w:rsidP="00FE1DF6">
      <w:pPr>
        <w:numPr>
          <w:ilvl w:val="0"/>
          <w:numId w:val="25"/>
        </w:numPr>
        <w:suppressAutoHyphens/>
        <w:spacing w:after="0" w:line="240" w:lineRule="auto"/>
        <w:ind w:left="1128" w:hanging="357"/>
        <w:rPr>
          <w:rFonts w:ascii="Arial" w:hAnsi="Arial" w:cs="Arial"/>
          <w:lang w:eastAsia="ar-SA"/>
        </w:rPr>
      </w:pPr>
      <w:r w:rsidRPr="00A06FB3">
        <w:rPr>
          <w:rFonts w:ascii="Arial" w:hAnsi="Arial" w:cs="Arial"/>
          <w:lang w:eastAsia="ar-SA"/>
        </w:rPr>
        <w:t>P. ………………………- tel………………; e-mail: ………………….. ,</w:t>
      </w:r>
    </w:p>
    <w:p w:rsidR="00FE1DF6" w:rsidRPr="00A06FB3" w:rsidRDefault="00FE1DF6" w:rsidP="00FE1DF6">
      <w:pPr>
        <w:numPr>
          <w:ilvl w:val="0"/>
          <w:numId w:val="27"/>
        </w:numPr>
        <w:suppressAutoHyphens/>
        <w:spacing w:after="0" w:line="240" w:lineRule="auto"/>
        <w:jc w:val="both"/>
        <w:rPr>
          <w:rFonts w:ascii="Arial" w:hAnsi="Arial" w:cs="Arial"/>
          <w:lang w:eastAsia="ar-SA"/>
        </w:rPr>
      </w:pPr>
      <w:r w:rsidRPr="00A06FB3">
        <w:rPr>
          <w:rFonts w:ascii="Arial" w:hAnsi="Arial" w:cs="Arial"/>
          <w:lang w:eastAsia="ar-SA"/>
        </w:rPr>
        <w:t>Każdorazowa zmiana wyznaczonych osób każdej ze stron wymaga formy pisemnej, z zastrzeżeniem, że zmiana taka nie wymaga zmiany umowy.</w:t>
      </w:r>
    </w:p>
    <w:p w:rsidR="00FE1DF6" w:rsidRPr="00A06FB3" w:rsidRDefault="00FE1DF6" w:rsidP="00FE1DF6">
      <w:pPr>
        <w:jc w:val="center"/>
        <w:rPr>
          <w:rFonts w:ascii="Arial" w:hAnsi="Arial" w:cs="Arial"/>
          <w:b/>
          <w:bCs/>
          <w:lang w:eastAsia="ar-SA"/>
        </w:rPr>
      </w:pPr>
    </w:p>
    <w:p w:rsidR="002C21C3" w:rsidRPr="002C21C3" w:rsidRDefault="002C21C3" w:rsidP="002C21C3">
      <w:pPr>
        <w:widowControl w:val="0"/>
        <w:suppressAutoHyphens/>
        <w:overflowPunct w:val="0"/>
        <w:spacing w:after="0" w:line="240" w:lineRule="auto"/>
        <w:ind w:left="360"/>
        <w:jc w:val="center"/>
        <w:textAlignment w:val="baseline"/>
        <w:rPr>
          <w:rFonts w:ascii="Arial" w:eastAsia="Times New Roman" w:hAnsi="Arial" w:cs="Arial"/>
          <w:b/>
          <w:bCs/>
          <w:lang w:eastAsia="ar-SA" w:bidi="pl-PL"/>
        </w:rPr>
      </w:pPr>
      <w:r>
        <w:rPr>
          <w:rFonts w:ascii="Arial" w:eastAsia="Times New Roman" w:hAnsi="Arial" w:cs="Arial"/>
          <w:b/>
          <w:bCs/>
          <w:lang w:eastAsia="ar-SA" w:bidi="pl-PL"/>
        </w:rPr>
        <w:t>§ 16</w:t>
      </w:r>
    </w:p>
    <w:p w:rsidR="002C21C3" w:rsidRPr="002C21C3" w:rsidRDefault="002C21C3" w:rsidP="002C21C3">
      <w:pPr>
        <w:widowControl w:val="0"/>
        <w:suppressAutoHyphens/>
        <w:overflowPunct w:val="0"/>
        <w:spacing w:after="0" w:line="240" w:lineRule="auto"/>
        <w:ind w:left="360"/>
        <w:jc w:val="center"/>
        <w:textAlignment w:val="baseline"/>
        <w:rPr>
          <w:rFonts w:ascii="Arial" w:eastAsia="Times New Roman" w:hAnsi="Arial" w:cs="Arial"/>
          <w:b/>
          <w:bCs/>
          <w:lang w:eastAsia="ar-SA" w:bidi="pl-PL"/>
        </w:rPr>
      </w:pPr>
    </w:p>
    <w:p w:rsidR="002C21C3" w:rsidRPr="002C21C3" w:rsidRDefault="002C21C3" w:rsidP="002C21C3">
      <w:pPr>
        <w:widowControl w:val="0"/>
        <w:suppressAutoHyphens/>
        <w:overflowPunct w:val="0"/>
        <w:spacing w:after="0" w:line="240" w:lineRule="auto"/>
        <w:ind w:left="360"/>
        <w:jc w:val="center"/>
        <w:textAlignment w:val="baseline"/>
        <w:rPr>
          <w:rFonts w:ascii="Arial" w:eastAsia="Times New Roman" w:hAnsi="Arial" w:cs="Arial"/>
          <w:b/>
          <w:bCs/>
          <w:lang w:eastAsia="ar-SA" w:bidi="pl-PL"/>
        </w:rPr>
      </w:pPr>
      <w:r w:rsidRPr="002C21C3">
        <w:rPr>
          <w:rFonts w:ascii="Arial" w:eastAsia="Times New Roman" w:hAnsi="Arial" w:cs="Arial"/>
          <w:b/>
          <w:bCs/>
          <w:lang w:eastAsia="ar-SA" w:bidi="pl-PL"/>
        </w:rPr>
        <w:t>Cesja wierzytelności</w:t>
      </w:r>
    </w:p>
    <w:p w:rsidR="002C21C3" w:rsidRPr="002C21C3" w:rsidRDefault="002C21C3" w:rsidP="002C21C3">
      <w:pPr>
        <w:widowControl w:val="0"/>
        <w:suppressAutoHyphens/>
        <w:overflowPunct w:val="0"/>
        <w:spacing w:after="0" w:line="240" w:lineRule="auto"/>
        <w:ind w:left="360"/>
        <w:jc w:val="center"/>
        <w:textAlignment w:val="baseline"/>
        <w:rPr>
          <w:rFonts w:ascii="Arial" w:eastAsia="Times New Roman" w:hAnsi="Arial" w:cs="Arial"/>
          <w:b/>
          <w:bCs/>
          <w:lang w:eastAsia="ar-SA" w:bidi="pl-PL"/>
        </w:rPr>
      </w:pPr>
    </w:p>
    <w:p w:rsidR="002C21C3" w:rsidRPr="002C21C3" w:rsidRDefault="002C21C3" w:rsidP="002C21C3">
      <w:pPr>
        <w:widowControl w:val="0"/>
        <w:suppressAutoHyphens/>
        <w:overflowPunct w:val="0"/>
        <w:spacing w:after="0" w:line="240" w:lineRule="auto"/>
        <w:jc w:val="both"/>
        <w:textAlignment w:val="baseline"/>
        <w:rPr>
          <w:rFonts w:ascii="Arial" w:eastAsia="Times New Roman" w:hAnsi="Arial" w:cs="Arial"/>
          <w:bCs/>
          <w:lang w:eastAsia="ar-SA" w:bidi="pl-PL"/>
        </w:rPr>
      </w:pPr>
      <w:r w:rsidRPr="002C21C3">
        <w:rPr>
          <w:rFonts w:ascii="Arial" w:eastAsia="Times New Roman" w:hAnsi="Arial" w:cs="Arial"/>
          <w:bCs/>
          <w:lang w:eastAsia="ar-SA" w:bidi="pl-PL"/>
        </w:rPr>
        <w:t>Wykonawca nie może bez pisemnej zgody Zamawiającego przenieść wierzytelności wynikającej z umowy na osobę trzecią (cesja lub przelew).</w:t>
      </w:r>
    </w:p>
    <w:p w:rsidR="002C21C3" w:rsidRPr="002C21C3" w:rsidRDefault="002C21C3" w:rsidP="002C21C3">
      <w:pPr>
        <w:widowControl w:val="0"/>
        <w:suppressAutoHyphens/>
        <w:overflowPunct w:val="0"/>
        <w:spacing w:after="0" w:line="240" w:lineRule="auto"/>
        <w:ind w:left="360"/>
        <w:jc w:val="center"/>
        <w:textAlignment w:val="baseline"/>
        <w:rPr>
          <w:rFonts w:ascii="Arial" w:eastAsia="Times New Roman" w:hAnsi="Arial" w:cs="Arial"/>
          <w:b/>
          <w:bCs/>
          <w:lang w:eastAsia="ar-SA" w:bidi="pl-PL"/>
        </w:rPr>
      </w:pPr>
    </w:p>
    <w:p w:rsidR="002C21C3" w:rsidRPr="002C21C3" w:rsidRDefault="002C21C3" w:rsidP="002C21C3">
      <w:pPr>
        <w:widowControl w:val="0"/>
        <w:suppressAutoHyphens/>
        <w:overflowPunct w:val="0"/>
        <w:spacing w:after="0" w:line="240" w:lineRule="auto"/>
        <w:ind w:left="360"/>
        <w:jc w:val="center"/>
        <w:textAlignment w:val="baseline"/>
        <w:rPr>
          <w:rFonts w:ascii="Arial" w:eastAsia="Times New Roman" w:hAnsi="Arial" w:cs="Arial"/>
          <w:b/>
          <w:bCs/>
          <w:lang w:eastAsia="ar-SA" w:bidi="pl-PL"/>
        </w:rPr>
      </w:pPr>
      <w:r>
        <w:rPr>
          <w:rFonts w:ascii="Arial" w:eastAsia="Times New Roman" w:hAnsi="Arial" w:cs="Arial"/>
          <w:b/>
          <w:bCs/>
          <w:lang w:eastAsia="ar-SA" w:bidi="pl-PL"/>
        </w:rPr>
        <w:t>§ 17</w:t>
      </w:r>
    </w:p>
    <w:p w:rsidR="002C21C3" w:rsidRPr="002C21C3" w:rsidRDefault="002C21C3" w:rsidP="002C21C3">
      <w:pPr>
        <w:widowControl w:val="0"/>
        <w:suppressAutoHyphens/>
        <w:overflowPunct w:val="0"/>
        <w:spacing w:after="0" w:line="240" w:lineRule="auto"/>
        <w:ind w:left="360"/>
        <w:jc w:val="center"/>
        <w:textAlignment w:val="baseline"/>
        <w:rPr>
          <w:rFonts w:ascii="Arial" w:eastAsia="Times New Roman" w:hAnsi="Arial" w:cs="Arial"/>
          <w:b/>
          <w:bCs/>
          <w:lang w:eastAsia="ar-SA" w:bidi="pl-PL"/>
        </w:rPr>
      </w:pPr>
    </w:p>
    <w:p w:rsidR="002C21C3" w:rsidRPr="002C21C3" w:rsidRDefault="002C21C3" w:rsidP="002C21C3">
      <w:pPr>
        <w:widowControl w:val="0"/>
        <w:suppressAutoHyphens/>
        <w:overflowPunct w:val="0"/>
        <w:spacing w:after="0" w:line="240" w:lineRule="auto"/>
        <w:ind w:left="360"/>
        <w:jc w:val="center"/>
        <w:textAlignment w:val="baseline"/>
        <w:rPr>
          <w:rFonts w:ascii="Arial" w:eastAsia="Times New Roman" w:hAnsi="Arial" w:cs="Arial"/>
          <w:b/>
          <w:bCs/>
          <w:lang w:eastAsia="ar-SA" w:bidi="pl-PL"/>
        </w:rPr>
      </w:pPr>
      <w:r w:rsidRPr="002C21C3">
        <w:rPr>
          <w:rFonts w:ascii="Arial" w:eastAsia="Times New Roman" w:hAnsi="Arial" w:cs="Arial"/>
          <w:b/>
          <w:bCs/>
          <w:lang w:eastAsia="ar-SA" w:bidi="pl-PL"/>
        </w:rPr>
        <w:t xml:space="preserve">Ochrona danych osobowych </w:t>
      </w:r>
    </w:p>
    <w:p w:rsidR="002C21C3" w:rsidRPr="002C21C3" w:rsidRDefault="002C21C3" w:rsidP="002C21C3">
      <w:pPr>
        <w:widowControl w:val="0"/>
        <w:suppressAutoHyphens/>
        <w:overflowPunct w:val="0"/>
        <w:spacing w:after="0" w:line="240" w:lineRule="auto"/>
        <w:ind w:left="360"/>
        <w:jc w:val="center"/>
        <w:textAlignment w:val="baseline"/>
        <w:rPr>
          <w:rFonts w:ascii="Arial" w:eastAsia="Times New Roman" w:hAnsi="Arial" w:cs="Arial"/>
          <w:b/>
          <w:bCs/>
          <w:lang w:eastAsia="ar-SA" w:bidi="pl-PL"/>
        </w:rPr>
      </w:pPr>
    </w:p>
    <w:p w:rsidR="002C21C3" w:rsidRPr="002C21C3" w:rsidRDefault="002C21C3" w:rsidP="002C21C3">
      <w:pPr>
        <w:autoSpaceDE w:val="0"/>
        <w:autoSpaceDN w:val="0"/>
        <w:adjustRightInd w:val="0"/>
        <w:spacing w:after="0" w:line="240" w:lineRule="auto"/>
        <w:jc w:val="both"/>
        <w:rPr>
          <w:rFonts w:ascii="Arial" w:eastAsia="Times New Roman" w:hAnsi="Arial" w:cs="Arial"/>
          <w:color w:val="000000"/>
          <w:lang w:eastAsia="pl-PL"/>
        </w:rPr>
      </w:pPr>
      <w:r w:rsidRPr="002C21C3">
        <w:rPr>
          <w:rFonts w:ascii="Arial" w:eastAsia="Times New Roman" w:hAnsi="Arial" w:cs="Arial"/>
          <w:color w:val="000000"/>
          <w:lang w:eastAsia="pl-PL"/>
        </w:rPr>
        <w:t>Zgodnie z art. 14 Rozporządzenia Parlamentu Europejskiego i Rady (UE) 2016/679 z 27 kwietnia 2016 r. w sprawie ochrony osób fizycznych w związku z przetwarzaniem danych osobowych i w sprawie swobodnego przepływu takich danych oraz uchylenia dyrektywy 95/46/WE (Dz.U.UE.L. z 2016r. Nr 119, s.1), zwanego dalej „RODO”, informujemy, iż:</w:t>
      </w:r>
    </w:p>
    <w:p w:rsidR="002C21C3" w:rsidRPr="002C21C3" w:rsidRDefault="002C21C3" w:rsidP="002C21C3">
      <w:pPr>
        <w:widowControl w:val="0"/>
        <w:numPr>
          <w:ilvl w:val="0"/>
          <w:numId w:val="48"/>
        </w:numPr>
        <w:suppressAutoHyphens/>
        <w:overflowPunct w:val="0"/>
        <w:autoSpaceDE w:val="0"/>
        <w:autoSpaceDN w:val="0"/>
        <w:adjustRightInd w:val="0"/>
        <w:spacing w:after="0" w:line="240" w:lineRule="auto"/>
        <w:jc w:val="both"/>
        <w:textAlignment w:val="baseline"/>
        <w:rPr>
          <w:rFonts w:ascii="Arial" w:eastAsia="Times New Roman" w:hAnsi="Arial" w:cs="Arial"/>
          <w:color w:val="000000"/>
          <w:lang w:eastAsia="pl-PL"/>
        </w:rPr>
      </w:pPr>
      <w:r w:rsidRPr="002C21C3">
        <w:rPr>
          <w:rFonts w:ascii="Arial" w:eastAsia="Times New Roman" w:hAnsi="Arial" w:cs="Arial"/>
          <w:color w:val="000000"/>
          <w:lang w:eastAsia="pl-PL"/>
        </w:rPr>
        <w:t>administratorem Pani/Pana danych osobowych jest Wójt Gminy Tryńcza.</w:t>
      </w:r>
    </w:p>
    <w:p w:rsidR="002C21C3" w:rsidRPr="002C21C3" w:rsidRDefault="002C21C3" w:rsidP="002C21C3">
      <w:pPr>
        <w:widowControl w:val="0"/>
        <w:numPr>
          <w:ilvl w:val="0"/>
          <w:numId w:val="48"/>
        </w:numPr>
        <w:suppressAutoHyphens/>
        <w:overflowPunct w:val="0"/>
        <w:autoSpaceDE w:val="0"/>
        <w:autoSpaceDN w:val="0"/>
        <w:adjustRightInd w:val="0"/>
        <w:spacing w:after="0" w:line="240" w:lineRule="auto"/>
        <w:jc w:val="both"/>
        <w:textAlignment w:val="baseline"/>
        <w:rPr>
          <w:rFonts w:ascii="Arial" w:eastAsia="Times New Roman" w:hAnsi="Arial" w:cs="Arial"/>
          <w:color w:val="000000"/>
          <w:lang w:eastAsia="pl-PL"/>
        </w:rPr>
      </w:pPr>
      <w:r w:rsidRPr="002C21C3">
        <w:rPr>
          <w:rFonts w:ascii="Arial" w:eastAsia="Times New Roman" w:hAnsi="Arial" w:cs="Arial"/>
          <w:color w:val="000000"/>
          <w:lang w:eastAsia="pl-PL"/>
        </w:rPr>
        <w:t xml:space="preserve">kontakt z Inspektorem Ochrony Danych – </w:t>
      </w:r>
      <w:hyperlink r:id="rId8" w:history="1">
        <w:r w:rsidRPr="002C21C3">
          <w:rPr>
            <w:rFonts w:ascii="Arial" w:eastAsia="Times New Roman" w:hAnsi="Arial" w:cs="Arial"/>
            <w:color w:val="0563C1"/>
            <w:u w:val="single"/>
            <w:lang w:eastAsia="pl-PL"/>
          </w:rPr>
          <w:t>iod@tryncza.eu</w:t>
        </w:r>
      </w:hyperlink>
    </w:p>
    <w:p w:rsidR="002C21C3" w:rsidRPr="002C21C3" w:rsidRDefault="002C21C3" w:rsidP="002C21C3">
      <w:pPr>
        <w:widowControl w:val="0"/>
        <w:numPr>
          <w:ilvl w:val="0"/>
          <w:numId w:val="48"/>
        </w:numPr>
        <w:suppressAutoHyphens/>
        <w:overflowPunct w:val="0"/>
        <w:autoSpaceDE w:val="0"/>
        <w:autoSpaceDN w:val="0"/>
        <w:adjustRightInd w:val="0"/>
        <w:spacing w:after="0" w:line="240" w:lineRule="auto"/>
        <w:jc w:val="both"/>
        <w:textAlignment w:val="baseline"/>
        <w:rPr>
          <w:rFonts w:ascii="Arial" w:eastAsia="Times New Roman" w:hAnsi="Arial" w:cs="Arial"/>
          <w:color w:val="000000"/>
          <w:lang w:eastAsia="pl-PL"/>
        </w:rPr>
      </w:pPr>
      <w:r w:rsidRPr="002C21C3">
        <w:rPr>
          <w:rFonts w:ascii="Arial" w:eastAsia="Times New Roman" w:hAnsi="Arial" w:cs="Arial"/>
          <w:color w:val="000000"/>
          <w:lang w:eastAsia="pl-PL"/>
        </w:rPr>
        <w:t>Pani/Pana dane osobowe przetwarzane będą w celu realizacji postanowień niniejszej Umowy – na podstawie Art. 6 ust. 1 lit. b ogólnego rozporządzenia o ochronie danych osobowych (RODO) z dnia 27 kwietnia 2016 r.,</w:t>
      </w:r>
    </w:p>
    <w:p w:rsidR="002C21C3" w:rsidRPr="002C21C3" w:rsidRDefault="002C21C3" w:rsidP="002C21C3">
      <w:pPr>
        <w:widowControl w:val="0"/>
        <w:numPr>
          <w:ilvl w:val="0"/>
          <w:numId w:val="48"/>
        </w:numPr>
        <w:suppressAutoHyphens/>
        <w:overflowPunct w:val="0"/>
        <w:autoSpaceDE w:val="0"/>
        <w:autoSpaceDN w:val="0"/>
        <w:adjustRightInd w:val="0"/>
        <w:spacing w:after="0" w:line="240" w:lineRule="auto"/>
        <w:jc w:val="both"/>
        <w:textAlignment w:val="baseline"/>
        <w:rPr>
          <w:rFonts w:ascii="Arial" w:eastAsia="Times New Roman" w:hAnsi="Arial" w:cs="Arial"/>
          <w:color w:val="000000"/>
          <w:lang w:eastAsia="pl-PL"/>
        </w:rPr>
      </w:pPr>
      <w:r w:rsidRPr="002C21C3">
        <w:rPr>
          <w:rFonts w:ascii="Arial" w:eastAsia="Times New Roman" w:hAnsi="Arial" w:cs="Arial"/>
          <w:color w:val="000000"/>
          <w:lang w:eastAsia="pl-PL"/>
        </w:rPr>
        <w:t>odbiorcami Pani/Pana danych osobowych będą wyłącznie podmioty uprawnione do uzyskania danych osobowych na podstawie przepisów prawa oraz upoważnione podmioty uczestniczące w procesach realizacji zapisów niniejszej Umowy,</w:t>
      </w:r>
    </w:p>
    <w:p w:rsidR="002C21C3" w:rsidRPr="002C21C3" w:rsidRDefault="002C21C3" w:rsidP="002C21C3">
      <w:pPr>
        <w:widowControl w:val="0"/>
        <w:numPr>
          <w:ilvl w:val="0"/>
          <w:numId w:val="48"/>
        </w:numPr>
        <w:suppressAutoHyphens/>
        <w:overflowPunct w:val="0"/>
        <w:autoSpaceDE w:val="0"/>
        <w:autoSpaceDN w:val="0"/>
        <w:adjustRightInd w:val="0"/>
        <w:spacing w:after="0" w:line="240" w:lineRule="auto"/>
        <w:jc w:val="both"/>
        <w:textAlignment w:val="baseline"/>
        <w:rPr>
          <w:rFonts w:ascii="Arial" w:eastAsia="Times New Roman" w:hAnsi="Arial" w:cs="Arial"/>
          <w:color w:val="000000"/>
          <w:lang w:eastAsia="pl-PL"/>
        </w:rPr>
      </w:pPr>
      <w:r w:rsidRPr="002C21C3">
        <w:rPr>
          <w:rFonts w:ascii="Arial" w:eastAsia="Times New Roman" w:hAnsi="Arial" w:cs="Arial"/>
          <w:color w:val="000000"/>
          <w:lang w:eastAsia="pl-PL"/>
        </w:rPr>
        <w:t>Pani/Pana dane osobowe przechowywane będą na czas przewidziany przepisami prawa,</w:t>
      </w:r>
    </w:p>
    <w:p w:rsidR="002C21C3" w:rsidRPr="002C21C3" w:rsidRDefault="002C21C3" w:rsidP="002C21C3">
      <w:pPr>
        <w:widowControl w:val="0"/>
        <w:numPr>
          <w:ilvl w:val="0"/>
          <w:numId w:val="48"/>
        </w:numPr>
        <w:suppressAutoHyphens/>
        <w:overflowPunct w:val="0"/>
        <w:autoSpaceDE w:val="0"/>
        <w:autoSpaceDN w:val="0"/>
        <w:adjustRightInd w:val="0"/>
        <w:spacing w:after="0" w:line="240" w:lineRule="auto"/>
        <w:jc w:val="both"/>
        <w:textAlignment w:val="baseline"/>
        <w:rPr>
          <w:rFonts w:ascii="Arial" w:eastAsia="Times New Roman" w:hAnsi="Arial" w:cs="Arial"/>
          <w:color w:val="000000"/>
          <w:lang w:eastAsia="pl-PL"/>
        </w:rPr>
      </w:pPr>
      <w:r w:rsidRPr="002C21C3">
        <w:rPr>
          <w:rFonts w:ascii="Arial" w:eastAsia="Times New Roman" w:hAnsi="Arial" w:cs="Arial"/>
          <w:color w:val="000000"/>
          <w:lang w:eastAsia="pl-PL"/>
        </w:rPr>
        <w:t>posiada Pani/Pan prawo do żądania od administratora dostępu do danych osobowych, prawo do ich sprostowania usunięcia lub ograniczenia przetwarzania oraz prawo do przenoszenia danych.</w:t>
      </w:r>
    </w:p>
    <w:p w:rsidR="002C21C3" w:rsidRPr="002C21C3" w:rsidRDefault="002C21C3" w:rsidP="002C21C3">
      <w:pPr>
        <w:widowControl w:val="0"/>
        <w:numPr>
          <w:ilvl w:val="0"/>
          <w:numId w:val="48"/>
        </w:numPr>
        <w:suppressAutoHyphens/>
        <w:overflowPunct w:val="0"/>
        <w:autoSpaceDE w:val="0"/>
        <w:autoSpaceDN w:val="0"/>
        <w:adjustRightInd w:val="0"/>
        <w:spacing w:after="0" w:line="240" w:lineRule="auto"/>
        <w:jc w:val="both"/>
        <w:textAlignment w:val="baseline"/>
        <w:rPr>
          <w:rFonts w:ascii="Arial" w:eastAsia="Times New Roman" w:hAnsi="Arial" w:cs="Arial"/>
          <w:color w:val="000000"/>
          <w:lang w:eastAsia="pl-PL"/>
        </w:rPr>
      </w:pPr>
      <w:r w:rsidRPr="002C21C3">
        <w:rPr>
          <w:rFonts w:ascii="Arial" w:eastAsia="Times New Roman" w:hAnsi="Arial" w:cs="Arial"/>
          <w:color w:val="000000"/>
          <w:lang w:eastAsia="pl-PL"/>
        </w:rPr>
        <w:t>ma Pani/Pan prawo wniesienia skargi do organu nadzorczego.</w:t>
      </w:r>
    </w:p>
    <w:p w:rsidR="002C21C3" w:rsidRDefault="002C21C3" w:rsidP="00FE1DF6">
      <w:pPr>
        <w:jc w:val="center"/>
        <w:rPr>
          <w:rFonts w:ascii="Arial" w:hAnsi="Arial" w:cs="Arial"/>
          <w:b/>
          <w:bCs/>
          <w:lang w:eastAsia="ar-SA"/>
        </w:rPr>
      </w:pPr>
    </w:p>
    <w:p w:rsidR="00FE1DF6" w:rsidRPr="00A06FB3" w:rsidRDefault="002C21C3" w:rsidP="00FE1DF6">
      <w:pPr>
        <w:jc w:val="center"/>
        <w:rPr>
          <w:rFonts w:ascii="Arial" w:hAnsi="Arial" w:cs="Arial"/>
          <w:b/>
          <w:bCs/>
          <w:lang w:val="x-none" w:eastAsia="ar-SA"/>
        </w:rPr>
      </w:pPr>
      <w:r>
        <w:rPr>
          <w:rFonts w:ascii="Arial" w:hAnsi="Arial" w:cs="Arial"/>
          <w:b/>
          <w:bCs/>
          <w:lang w:eastAsia="ar-SA"/>
        </w:rPr>
        <w:t>§ 18</w:t>
      </w:r>
    </w:p>
    <w:p w:rsidR="00FE1DF6" w:rsidRPr="00A06FB3" w:rsidRDefault="00FE1DF6" w:rsidP="00FE1DF6">
      <w:pPr>
        <w:jc w:val="center"/>
        <w:rPr>
          <w:rFonts w:ascii="Arial" w:hAnsi="Arial" w:cs="Arial"/>
          <w:lang w:eastAsia="ar-SA"/>
        </w:rPr>
      </w:pPr>
      <w:r w:rsidRPr="00A06FB3">
        <w:rPr>
          <w:rFonts w:ascii="Arial" w:hAnsi="Arial" w:cs="Arial"/>
          <w:b/>
          <w:bCs/>
          <w:lang w:val="x-none" w:eastAsia="ar-SA"/>
        </w:rPr>
        <w:t xml:space="preserve"> Postanowienia końcowe</w:t>
      </w:r>
    </w:p>
    <w:p w:rsidR="00FE1DF6" w:rsidRPr="00A06FB3" w:rsidRDefault="00FE1DF6" w:rsidP="00FE1DF6">
      <w:pPr>
        <w:numPr>
          <w:ilvl w:val="0"/>
          <w:numId w:val="34"/>
        </w:numPr>
        <w:suppressAutoHyphens/>
        <w:spacing w:after="0" w:line="240" w:lineRule="auto"/>
        <w:jc w:val="both"/>
        <w:rPr>
          <w:rFonts w:ascii="Arial" w:hAnsi="Arial" w:cs="Arial"/>
          <w:lang w:eastAsia="ar-SA"/>
        </w:rPr>
      </w:pPr>
      <w:r w:rsidRPr="00A06FB3">
        <w:rPr>
          <w:rFonts w:ascii="Arial" w:hAnsi="Arial" w:cs="Arial"/>
          <w:lang w:eastAsia="ar-SA"/>
        </w:rPr>
        <w:t>Wszelkie spory, mogące wyniknąć z tytułu niniejszej umowy, będą rozstrzygane przez sąd właściwy miejscowo dla siedziby Zamawiającego.</w:t>
      </w:r>
    </w:p>
    <w:p w:rsidR="00FE1DF6" w:rsidRPr="00A06FB3" w:rsidRDefault="00FE1DF6" w:rsidP="00FE1DF6">
      <w:pPr>
        <w:numPr>
          <w:ilvl w:val="0"/>
          <w:numId w:val="34"/>
        </w:numPr>
        <w:suppressAutoHyphens/>
        <w:spacing w:after="0" w:line="240" w:lineRule="auto"/>
        <w:jc w:val="both"/>
        <w:rPr>
          <w:rFonts w:ascii="Arial" w:hAnsi="Arial" w:cs="Arial"/>
          <w:lang w:eastAsia="ar-SA"/>
        </w:rPr>
      </w:pPr>
      <w:r w:rsidRPr="00A06FB3">
        <w:rPr>
          <w:rFonts w:ascii="Arial" w:hAnsi="Arial" w:cs="Arial"/>
          <w:lang w:eastAsia="ar-SA"/>
        </w:rPr>
        <w:t>W sprawach nieuregulowanych niniejszą umową stosuje się przepisy</w:t>
      </w:r>
      <w:r>
        <w:rPr>
          <w:rFonts w:ascii="Arial" w:hAnsi="Arial" w:cs="Arial"/>
          <w:lang w:eastAsia="ar-SA"/>
        </w:rPr>
        <w:t xml:space="preserve"> ustaw: ustawy z </w:t>
      </w:r>
      <w:r w:rsidRPr="00A06FB3">
        <w:rPr>
          <w:rFonts w:ascii="Arial" w:hAnsi="Arial" w:cs="Arial"/>
          <w:lang w:eastAsia="ar-SA"/>
        </w:rPr>
        <w:t>dnia 11.09.2019 r. Prawo zamówień publicznych</w:t>
      </w:r>
      <w:r>
        <w:rPr>
          <w:rFonts w:ascii="Arial" w:hAnsi="Arial" w:cs="Arial"/>
          <w:lang w:eastAsia="ar-SA"/>
        </w:rPr>
        <w:t xml:space="preserve"> (t.j</w:t>
      </w:r>
      <w:r w:rsidR="00345B6D">
        <w:rPr>
          <w:rFonts w:ascii="Arial" w:hAnsi="Arial" w:cs="Arial"/>
          <w:lang w:eastAsia="ar-SA"/>
        </w:rPr>
        <w:t>. Dz. U. z 2024</w:t>
      </w:r>
      <w:r w:rsidRPr="00A06FB3">
        <w:rPr>
          <w:rFonts w:ascii="Arial" w:hAnsi="Arial" w:cs="Arial"/>
          <w:lang w:eastAsia="ar-SA"/>
        </w:rPr>
        <w:t xml:space="preserve">, </w:t>
      </w:r>
      <w:r w:rsidR="00345B6D">
        <w:rPr>
          <w:rFonts w:ascii="Arial" w:hAnsi="Arial" w:cs="Arial"/>
          <w:lang w:eastAsia="ar-SA"/>
        </w:rPr>
        <w:t>poz. 1320</w:t>
      </w:r>
      <w:r w:rsidR="00CF4131">
        <w:rPr>
          <w:rFonts w:ascii="Arial" w:hAnsi="Arial" w:cs="Arial"/>
          <w:lang w:eastAsia="ar-SA"/>
        </w:rPr>
        <w:t xml:space="preserve"> z poźn. zm.</w:t>
      </w:r>
      <w:r w:rsidRPr="00A06FB3">
        <w:rPr>
          <w:rFonts w:ascii="Arial" w:hAnsi="Arial" w:cs="Arial"/>
          <w:lang w:eastAsia="ar-SA"/>
        </w:rPr>
        <w:t>), ustawy z dnia</w:t>
      </w:r>
      <w:r w:rsidR="00345B6D">
        <w:rPr>
          <w:rFonts w:ascii="Arial" w:hAnsi="Arial" w:cs="Arial"/>
          <w:lang w:eastAsia="ar-SA"/>
        </w:rPr>
        <w:t xml:space="preserve"> 07.07.1994 r. Prawo budowlane </w:t>
      </w:r>
      <w:r w:rsidR="00345B6D" w:rsidRPr="00345B6D">
        <w:rPr>
          <w:rFonts w:ascii="Arial" w:hAnsi="Arial" w:cs="Arial"/>
          <w:color w:val="000000"/>
          <w:lang w:eastAsia="ar-SA"/>
        </w:rPr>
        <w:t>(t.j</w:t>
      </w:r>
      <w:r w:rsidR="00CF4131">
        <w:rPr>
          <w:rFonts w:ascii="Arial" w:hAnsi="Arial" w:cs="Arial"/>
          <w:color w:val="000000"/>
          <w:lang w:eastAsia="ar-SA"/>
        </w:rPr>
        <w:t>. Dz. U. z 2025 r. poz. 418</w:t>
      </w:r>
      <w:r w:rsidR="00345B6D" w:rsidRPr="00345B6D">
        <w:rPr>
          <w:rFonts w:ascii="Arial" w:hAnsi="Arial" w:cs="Arial"/>
          <w:color w:val="000000"/>
          <w:lang w:eastAsia="ar-SA"/>
        </w:rPr>
        <w:t xml:space="preserve"> z późn. zm.</w:t>
      </w:r>
      <w:r w:rsidRPr="00A06FB3">
        <w:rPr>
          <w:rFonts w:ascii="Arial" w:hAnsi="Arial" w:cs="Arial"/>
          <w:lang w:eastAsia="ar-SA"/>
        </w:rPr>
        <w:t>) oraz Kodeksu cywilnego, o ile przepisy ustawy Prawo zamówień publicznych nie stanowią inaczej.</w:t>
      </w:r>
    </w:p>
    <w:p w:rsidR="00FE1DF6" w:rsidRPr="00A06FB3" w:rsidRDefault="00FE1DF6" w:rsidP="00FE1DF6">
      <w:pPr>
        <w:jc w:val="center"/>
        <w:rPr>
          <w:rFonts w:ascii="Arial" w:hAnsi="Arial" w:cs="Arial"/>
          <w:b/>
          <w:bCs/>
          <w:lang w:val="x-none" w:eastAsia="ar-SA"/>
        </w:rPr>
      </w:pPr>
    </w:p>
    <w:p w:rsidR="00FE1DF6" w:rsidRPr="00A06FB3" w:rsidRDefault="00FE1DF6" w:rsidP="00FE1DF6">
      <w:pPr>
        <w:jc w:val="center"/>
        <w:rPr>
          <w:rFonts w:ascii="Arial" w:hAnsi="Arial" w:cs="Arial"/>
          <w:lang w:val="x-none" w:eastAsia="ar-SA"/>
        </w:rPr>
      </w:pPr>
      <w:r w:rsidRPr="00A06FB3">
        <w:rPr>
          <w:rFonts w:ascii="Arial" w:hAnsi="Arial" w:cs="Arial"/>
          <w:b/>
          <w:bCs/>
          <w:lang w:val="x-none" w:eastAsia="ar-SA"/>
        </w:rPr>
        <w:t>§ 1</w:t>
      </w:r>
      <w:r w:rsidR="002C21C3">
        <w:rPr>
          <w:rFonts w:ascii="Arial" w:hAnsi="Arial" w:cs="Arial"/>
          <w:b/>
          <w:bCs/>
          <w:lang w:eastAsia="ar-SA"/>
        </w:rPr>
        <w:t>9</w:t>
      </w:r>
    </w:p>
    <w:p w:rsidR="00FE1DF6" w:rsidRPr="00A06FB3" w:rsidRDefault="00FE1DF6" w:rsidP="00FE1DF6">
      <w:pPr>
        <w:jc w:val="both"/>
        <w:rPr>
          <w:rFonts w:ascii="Arial" w:hAnsi="Arial" w:cs="Arial"/>
          <w:lang w:eastAsia="ar-SA"/>
        </w:rPr>
      </w:pPr>
      <w:r w:rsidRPr="00A06FB3">
        <w:rPr>
          <w:rFonts w:ascii="Arial" w:hAnsi="Arial" w:cs="Arial"/>
          <w:lang w:val="x-none" w:eastAsia="ar-SA"/>
        </w:rPr>
        <w:t>Umowę</w:t>
      </w:r>
      <w:r w:rsidRPr="00A06FB3">
        <w:rPr>
          <w:rFonts w:ascii="Arial" w:hAnsi="Arial" w:cs="Arial"/>
          <w:b/>
          <w:lang w:val="x-none" w:eastAsia="ar-SA"/>
        </w:rPr>
        <w:t xml:space="preserve"> </w:t>
      </w:r>
      <w:r w:rsidRPr="00A06FB3">
        <w:rPr>
          <w:rFonts w:ascii="Arial" w:hAnsi="Arial" w:cs="Arial"/>
          <w:lang w:val="x-none" w:eastAsia="ar-SA"/>
        </w:rPr>
        <w:t xml:space="preserve">sporządzono w </w:t>
      </w:r>
      <w:r w:rsidRPr="00A06FB3">
        <w:rPr>
          <w:rFonts w:ascii="Arial" w:hAnsi="Arial" w:cs="Arial"/>
          <w:lang w:eastAsia="ar-SA"/>
        </w:rPr>
        <w:t xml:space="preserve">dwóch </w:t>
      </w:r>
      <w:r w:rsidRPr="00A06FB3">
        <w:rPr>
          <w:rFonts w:ascii="Arial" w:hAnsi="Arial" w:cs="Arial"/>
          <w:lang w:val="x-none" w:eastAsia="ar-SA"/>
        </w:rPr>
        <w:t>jednobrzmiących egzemplarzach po 1 egzemplarzu dla każdej ze stron</w:t>
      </w:r>
      <w:r w:rsidRPr="00A06FB3">
        <w:rPr>
          <w:rFonts w:ascii="Arial" w:hAnsi="Arial" w:cs="Arial"/>
          <w:lang w:eastAsia="ar-SA"/>
        </w:rPr>
        <w:t>.</w:t>
      </w:r>
    </w:p>
    <w:p w:rsidR="00FE1DF6" w:rsidRPr="00A06FB3" w:rsidRDefault="00FE1DF6" w:rsidP="00FE1DF6">
      <w:pPr>
        <w:ind w:left="360"/>
        <w:jc w:val="both"/>
        <w:rPr>
          <w:rFonts w:ascii="Arial" w:hAnsi="Arial" w:cs="Arial"/>
          <w:lang w:eastAsia="ar-SA"/>
        </w:rPr>
      </w:pPr>
    </w:p>
    <w:p w:rsidR="00FE1DF6" w:rsidRPr="00A06FB3" w:rsidRDefault="00FE1DF6" w:rsidP="00FE1DF6">
      <w:pPr>
        <w:tabs>
          <w:tab w:val="left" w:pos="720"/>
        </w:tabs>
        <w:jc w:val="both"/>
        <w:rPr>
          <w:rFonts w:ascii="Arial" w:hAnsi="Arial" w:cs="Arial"/>
          <w:lang w:eastAsia="ar-SA"/>
        </w:rPr>
      </w:pPr>
    </w:p>
    <w:p w:rsidR="00FE1DF6" w:rsidRPr="00A06FB3" w:rsidRDefault="00FE1DF6" w:rsidP="00FE1DF6">
      <w:pPr>
        <w:jc w:val="center"/>
        <w:rPr>
          <w:rFonts w:ascii="Arial" w:hAnsi="Arial" w:cs="Arial"/>
          <w:b/>
          <w:lang w:eastAsia="ar-SA"/>
        </w:rPr>
      </w:pPr>
      <w:r w:rsidRPr="00A06FB3">
        <w:rPr>
          <w:rFonts w:ascii="Arial" w:hAnsi="Arial" w:cs="Arial"/>
          <w:b/>
          <w:lang w:eastAsia="ar-SA"/>
        </w:rPr>
        <w:t>Zamawiający                                                           Wykonawca</w:t>
      </w:r>
    </w:p>
    <w:p w:rsidR="00FE1DF6" w:rsidRPr="00A06FB3" w:rsidRDefault="00FE1DF6" w:rsidP="00FE1DF6">
      <w:pPr>
        <w:jc w:val="center"/>
        <w:rPr>
          <w:rFonts w:ascii="Arial" w:hAnsi="Arial" w:cs="Arial"/>
          <w:b/>
          <w:lang w:eastAsia="ar-SA"/>
        </w:rPr>
      </w:pPr>
    </w:p>
    <w:p w:rsidR="00FE1DF6" w:rsidRPr="00A06FB3" w:rsidRDefault="00FE1DF6" w:rsidP="00FE1DF6">
      <w:pPr>
        <w:jc w:val="center"/>
        <w:rPr>
          <w:rFonts w:ascii="Arial" w:hAnsi="Arial" w:cs="Arial"/>
          <w:b/>
          <w:lang w:eastAsia="ar-SA"/>
        </w:rPr>
      </w:pPr>
      <w:r w:rsidRPr="00A06FB3">
        <w:rPr>
          <w:rFonts w:ascii="Arial" w:hAnsi="Arial" w:cs="Arial"/>
          <w:b/>
          <w:lang w:eastAsia="ar-SA"/>
        </w:rPr>
        <w:t>…………………………………………</w:t>
      </w:r>
      <w:r w:rsidRPr="00A06FB3">
        <w:rPr>
          <w:rFonts w:ascii="Arial" w:hAnsi="Arial" w:cs="Arial"/>
          <w:b/>
          <w:lang w:eastAsia="ar-SA"/>
        </w:rPr>
        <w:tab/>
        <w:t xml:space="preserve">                             …………………………………</w:t>
      </w:r>
    </w:p>
    <w:p w:rsidR="00FE1DF6" w:rsidRPr="00A06FB3" w:rsidRDefault="00FE1DF6" w:rsidP="00FE1DF6">
      <w:pPr>
        <w:rPr>
          <w:rFonts w:ascii="Arial" w:eastAsia="Calibri" w:hAnsi="Arial" w:cs="Arial"/>
        </w:rPr>
      </w:pPr>
      <w:r w:rsidRPr="00A06FB3">
        <w:rPr>
          <w:rFonts w:ascii="Arial" w:eastAsia="Calibri" w:hAnsi="Arial" w:cs="Arial"/>
        </w:rPr>
        <w:t>Załącznik:</w:t>
      </w:r>
    </w:p>
    <w:p w:rsidR="00FE1DF6" w:rsidRPr="00A06FB3" w:rsidRDefault="006D219E" w:rsidP="00FE1DF6">
      <w:pPr>
        <w:numPr>
          <w:ilvl w:val="0"/>
          <w:numId w:val="28"/>
        </w:numPr>
        <w:suppressAutoHyphens/>
        <w:spacing w:after="0" w:line="240" w:lineRule="auto"/>
        <w:rPr>
          <w:rFonts w:ascii="Arial" w:eastAsia="Calibri" w:hAnsi="Arial" w:cs="Arial"/>
        </w:rPr>
      </w:pPr>
      <w:r>
        <w:rPr>
          <w:rFonts w:ascii="Arial" w:eastAsia="Calibri" w:hAnsi="Arial" w:cs="Arial"/>
        </w:rPr>
        <w:t xml:space="preserve"> Oferta W</w:t>
      </w:r>
      <w:r w:rsidR="00FE1DF6" w:rsidRPr="00A06FB3">
        <w:rPr>
          <w:rFonts w:ascii="Arial" w:eastAsia="Calibri" w:hAnsi="Arial" w:cs="Arial"/>
        </w:rPr>
        <w:t xml:space="preserve">ykonawcy </w:t>
      </w:r>
    </w:p>
    <w:sectPr w:rsidR="00FE1DF6" w:rsidRPr="00A06FB3" w:rsidSect="00D9749A">
      <w:headerReference w:type="default" r:id="rId9"/>
      <w:footerReference w:type="default" r:id="rId10"/>
      <w:pgSz w:w="11906" w:h="16838"/>
      <w:pgMar w:top="1417" w:right="1417" w:bottom="1417" w:left="1417" w:header="708" w:footer="968" w:gutter="0"/>
      <w:cols w:space="708"/>
      <w:docGrid w:linePitch="600" w:charSpace="3850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1194" w:rsidRDefault="00FE1194">
      <w:pPr>
        <w:spacing w:after="0" w:line="240" w:lineRule="auto"/>
      </w:pPr>
      <w:r>
        <w:separator/>
      </w:r>
    </w:p>
  </w:endnote>
  <w:endnote w:type="continuationSeparator" w:id="0">
    <w:p w:rsidR="00FE1194" w:rsidRDefault="00FE11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Open Sans">
    <w:altName w:val="Times New Roman"/>
    <w:charset w:val="EE"/>
    <w:family w:val="swiss"/>
    <w:pitch w:val="variable"/>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B82" w:rsidRDefault="00FE1194">
    <w:pPr>
      <w:pStyle w:val="Stopka"/>
      <w:jc w:val="right"/>
      <w:rPr>
        <w:rFonts w:ascii="Calibri" w:hAnsi="Calibri" w:cs="Calibri"/>
        <w:sz w:val="18"/>
        <w:szCs w:val="18"/>
      </w:rPr>
    </w:pPr>
  </w:p>
  <w:p w:rsidR="00A15B82" w:rsidRPr="003B2C80" w:rsidRDefault="001E0512">
    <w:pPr>
      <w:pStyle w:val="Stopka"/>
      <w:jc w:val="right"/>
      <w:rPr>
        <w:rFonts w:ascii="Arial" w:hAnsi="Arial" w:cs="Arial"/>
        <w:sz w:val="16"/>
        <w:szCs w:val="16"/>
      </w:rPr>
    </w:pPr>
    <w:r w:rsidRPr="003B2C80">
      <w:rPr>
        <w:rFonts w:ascii="Arial" w:hAnsi="Arial" w:cs="Arial"/>
        <w:sz w:val="16"/>
        <w:szCs w:val="16"/>
      </w:rPr>
      <w:t xml:space="preserve">Strona </w:t>
    </w:r>
    <w:r w:rsidRPr="003B2C80">
      <w:rPr>
        <w:rFonts w:ascii="Arial" w:hAnsi="Arial" w:cs="Arial"/>
        <w:bCs/>
        <w:sz w:val="16"/>
        <w:szCs w:val="16"/>
      </w:rPr>
      <w:fldChar w:fldCharType="begin"/>
    </w:r>
    <w:r w:rsidRPr="003B2C80">
      <w:rPr>
        <w:rFonts w:ascii="Arial" w:hAnsi="Arial" w:cs="Arial"/>
        <w:bCs/>
        <w:sz w:val="16"/>
        <w:szCs w:val="16"/>
      </w:rPr>
      <w:instrText>PAGE</w:instrText>
    </w:r>
    <w:r w:rsidRPr="003B2C80">
      <w:rPr>
        <w:rFonts w:ascii="Arial" w:hAnsi="Arial" w:cs="Arial"/>
        <w:bCs/>
        <w:sz w:val="16"/>
        <w:szCs w:val="16"/>
      </w:rPr>
      <w:fldChar w:fldCharType="separate"/>
    </w:r>
    <w:r w:rsidR="005C5F75">
      <w:rPr>
        <w:rFonts w:ascii="Arial" w:hAnsi="Arial" w:cs="Arial"/>
        <w:bCs/>
        <w:noProof/>
        <w:sz w:val="16"/>
        <w:szCs w:val="16"/>
      </w:rPr>
      <w:t>1</w:t>
    </w:r>
    <w:r w:rsidRPr="003B2C80">
      <w:rPr>
        <w:rFonts w:ascii="Arial" w:hAnsi="Arial" w:cs="Arial"/>
        <w:bCs/>
        <w:sz w:val="16"/>
        <w:szCs w:val="16"/>
      </w:rPr>
      <w:fldChar w:fldCharType="end"/>
    </w:r>
    <w:r w:rsidRPr="003B2C80">
      <w:rPr>
        <w:rFonts w:ascii="Arial" w:hAnsi="Arial" w:cs="Arial"/>
        <w:sz w:val="16"/>
        <w:szCs w:val="16"/>
      </w:rPr>
      <w:t xml:space="preserve"> z </w:t>
    </w:r>
    <w:r w:rsidRPr="003B2C80">
      <w:rPr>
        <w:rFonts w:ascii="Arial" w:hAnsi="Arial" w:cs="Arial"/>
        <w:bCs/>
        <w:sz w:val="16"/>
        <w:szCs w:val="16"/>
      </w:rPr>
      <w:fldChar w:fldCharType="begin"/>
    </w:r>
    <w:r w:rsidRPr="003B2C80">
      <w:rPr>
        <w:rFonts w:ascii="Arial" w:hAnsi="Arial" w:cs="Arial"/>
        <w:bCs/>
        <w:sz w:val="16"/>
        <w:szCs w:val="16"/>
      </w:rPr>
      <w:instrText>NUMPAGES</w:instrText>
    </w:r>
    <w:r w:rsidRPr="003B2C80">
      <w:rPr>
        <w:rFonts w:ascii="Arial" w:hAnsi="Arial" w:cs="Arial"/>
        <w:bCs/>
        <w:sz w:val="16"/>
        <w:szCs w:val="16"/>
      </w:rPr>
      <w:fldChar w:fldCharType="separate"/>
    </w:r>
    <w:r w:rsidR="005C5F75">
      <w:rPr>
        <w:rFonts w:ascii="Arial" w:hAnsi="Arial" w:cs="Arial"/>
        <w:bCs/>
        <w:noProof/>
        <w:sz w:val="16"/>
        <w:szCs w:val="16"/>
      </w:rPr>
      <w:t>14</w:t>
    </w:r>
    <w:r w:rsidRPr="003B2C80">
      <w:rPr>
        <w:rFonts w:ascii="Arial" w:hAnsi="Arial" w:cs="Arial"/>
        <w:bCs/>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1194" w:rsidRDefault="00FE1194">
      <w:pPr>
        <w:spacing w:after="0" w:line="240" w:lineRule="auto"/>
      </w:pPr>
      <w:r>
        <w:separator/>
      </w:r>
    </w:p>
  </w:footnote>
  <w:footnote w:type="continuationSeparator" w:id="0">
    <w:p w:rsidR="00FE1194" w:rsidRDefault="00FE11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B82" w:rsidRPr="00273884" w:rsidRDefault="00CD2C2A">
    <w:pPr>
      <w:pStyle w:val="Nagwek"/>
      <w:rPr>
        <w:rFonts w:ascii="Arial" w:hAnsi="Arial" w:cs="Arial"/>
        <w:sz w:val="18"/>
        <w:szCs w:val="18"/>
      </w:rPr>
    </w:pPr>
    <w:r w:rsidRPr="00273884">
      <w:rPr>
        <w:rFonts w:ascii="Arial" w:hAnsi="Arial" w:cs="Arial"/>
        <w:sz w:val="18"/>
        <w:szCs w:val="18"/>
      </w:rPr>
      <w:t>Znak sprawy UIB.271.</w:t>
    </w:r>
    <w:r w:rsidR="00866C6D">
      <w:rPr>
        <w:rFonts w:ascii="Arial" w:hAnsi="Arial" w:cs="Arial"/>
        <w:sz w:val="18"/>
        <w:szCs w:val="18"/>
      </w:rPr>
      <w:t>1.2026</w:t>
    </w:r>
  </w:p>
  <w:p w:rsidR="00A15B82" w:rsidRPr="00E45CF9" w:rsidRDefault="00FE1194" w:rsidP="00BD5B73">
    <w:pPr>
      <w:pStyle w:val="Nagwek"/>
      <w:pBdr>
        <w:bottom w:val="single" w:sz="4" w:space="1" w:color="auto"/>
      </w:pBdr>
      <w:rPr>
        <w:rFonts w:ascii="Calibri" w:hAnsi="Calibri" w:cs="Calibr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singleLevel"/>
    <w:tmpl w:val="38EAF694"/>
    <w:name w:val="WW8Num8"/>
    <w:lvl w:ilvl="0">
      <w:start w:val="1"/>
      <w:numFmt w:val="decimal"/>
      <w:lvlText w:val="%1)"/>
      <w:lvlJc w:val="left"/>
      <w:pPr>
        <w:tabs>
          <w:tab w:val="num" w:pos="360"/>
        </w:tabs>
        <w:ind w:left="360" w:hanging="360"/>
      </w:pPr>
      <w:rPr>
        <w:rFonts w:hint="default"/>
        <w:b w:val="0"/>
      </w:rPr>
    </w:lvl>
  </w:abstractNum>
  <w:abstractNum w:abstractNumId="1" w15:restartNumberingAfterBreak="0">
    <w:nsid w:val="00000009"/>
    <w:multiLevelType w:val="singleLevel"/>
    <w:tmpl w:val="A8787602"/>
    <w:name w:val="WW8Num9"/>
    <w:lvl w:ilvl="0">
      <w:start w:val="2"/>
      <w:numFmt w:val="decimal"/>
      <w:lvlText w:val="%1)"/>
      <w:lvlJc w:val="left"/>
      <w:pPr>
        <w:ind w:left="720" w:hanging="360"/>
      </w:pPr>
      <w:rPr>
        <w:rFonts w:ascii="Arial" w:hAnsi="Arial" w:cs="Arial" w:hint="default"/>
        <w:b w:val="0"/>
        <w:sz w:val="21"/>
        <w:szCs w:val="21"/>
      </w:rPr>
    </w:lvl>
  </w:abstractNum>
  <w:abstractNum w:abstractNumId="2" w15:restartNumberingAfterBreak="0">
    <w:nsid w:val="0000000F"/>
    <w:multiLevelType w:val="singleLevel"/>
    <w:tmpl w:val="AABEEE88"/>
    <w:lvl w:ilvl="0">
      <w:start w:val="1"/>
      <w:numFmt w:val="lowerLetter"/>
      <w:lvlText w:val="%1)"/>
      <w:lvlJc w:val="left"/>
      <w:pPr>
        <w:ind w:left="1080" w:hanging="360"/>
      </w:pPr>
      <w:rPr>
        <w:rFonts w:ascii="Arial" w:hAnsi="Arial" w:cs="Arial" w:hint="default"/>
        <w:color w:val="auto"/>
        <w:sz w:val="22"/>
        <w:szCs w:val="22"/>
        <w:lang w:val="pl-PL"/>
      </w:rPr>
    </w:lvl>
  </w:abstractNum>
  <w:abstractNum w:abstractNumId="3" w15:restartNumberingAfterBreak="0">
    <w:nsid w:val="00000012"/>
    <w:multiLevelType w:val="singleLevel"/>
    <w:tmpl w:val="04C69466"/>
    <w:name w:val="WW8Num18"/>
    <w:lvl w:ilvl="0">
      <w:start w:val="1"/>
      <w:numFmt w:val="decimal"/>
      <w:lvlText w:val="%1."/>
      <w:lvlJc w:val="left"/>
      <w:pPr>
        <w:tabs>
          <w:tab w:val="num" w:pos="360"/>
        </w:tabs>
        <w:ind w:left="360" w:hanging="360"/>
      </w:pPr>
      <w:rPr>
        <w:b w:val="0"/>
      </w:rPr>
    </w:lvl>
  </w:abstractNum>
  <w:abstractNum w:abstractNumId="4" w15:restartNumberingAfterBreak="0">
    <w:nsid w:val="00000020"/>
    <w:multiLevelType w:val="multilevel"/>
    <w:tmpl w:val="D01C4524"/>
    <w:name w:val="WW8Num32"/>
    <w:lvl w:ilvl="0">
      <w:start w:val="1"/>
      <w:numFmt w:val="decimal"/>
      <w:lvlText w:val="%1)"/>
      <w:lvlJc w:val="left"/>
      <w:pPr>
        <w:tabs>
          <w:tab w:val="num" w:pos="540"/>
        </w:tabs>
        <w:ind w:left="540" w:hanging="360"/>
      </w:pPr>
      <w:rPr>
        <w:b w:val="0"/>
      </w:rPr>
    </w:lvl>
    <w:lvl w:ilvl="1">
      <w:start w:val="6"/>
      <w:numFmt w:val="decimal"/>
      <w:lvlText w:val="%2."/>
      <w:lvlJc w:val="left"/>
      <w:pPr>
        <w:tabs>
          <w:tab w:val="num" w:pos="540"/>
        </w:tabs>
        <w:ind w:left="540" w:hanging="360"/>
      </w:p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start w:val="1"/>
      <w:numFmt w:val="lowerLetter"/>
      <w:lvlText w:val="%5."/>
      <w:lvlJc w:val="left"/>
      <w:pPr>
        <w:tabs>
          <w:tab w:val="num" w:pos="2700"/>
        </w:tabs>
        <w:ind w:left="2700" w:hanging="360"/>
      </w:pPr>
    </w:lvl>
    <w:lvl w:ilvl="5">
      <w:start w:val="1"/>
      <w:numFmt w:val="lowerRoman"/>
      <w:lvlText w:val="%6."/>
      <w:lvlJc w:val="right"/>
      <w:pPr>
        <w:tabs>
          <w:tab w:val="num" w:pos="3420"/>
        </w:tabs>
        <w:ind w:left="3420" w:hanging="180"/>
      </w:pPr>
    </w:lvl>
    <w:lvl w:ilvl="6">
      <w:start w:val="1"/>
      <w:numFmt w:val="decimal"/>
      <w:lvlText w:val="%7."/>
      <w:lvlJc w:val="left"/>
      <w:pPr>
        <w:tabs>
          <w:tab w:val="num" w:pos="4140"/>
        </w:tabs>
        <w:ind w:left="4140" w:hanging="360"/>
      </w:pPr>
    </w:lvl>
    <w:lvl w:ilvl="7">
      <w:start w:val="1"/>
      <w:numFmt w:val="lowerLetter"/>
      <w:lvlText w:val="%8."/>
      <w:lvlJc w:val="left"/>
      <w:pPr>
        <w:tabs>
          <w:tab w:val="num" w:pos="4860"/>
        </w:tabs>
        <w:ind w:left="4860" w:hanging="360"/>
      </w:pPr>
    </w:lvl>
    <w:lvl w:ilvl="8">
      <w:start w:val="1"/>
      <w:numFmt w:val="lowerRoman"/>
      <w:lvlText w:val="%9."/>
      <w:lvlJc w:val="right"/>
      <w:pPr>
        <w:tabs>
          <w:tab w:val="num" w:pos="5580"/>
        </w:tabs>
        <w:ind w:left="5580" w:hanging="180"/>
      </w:pPr>
    </w:lvl>
  </w:abstractNum>
  <w:abstractNum w:abstractNumId="5" w15:restartNumberingAfterBreak="0">
    <w:nsid w:val="0000002E"/>
    <w:multiLevelType w:val="singleLevel"/>
    <w:tmpl w:val="AF7CA858"/>
    <w:name w:val="WW8Num46"/>
    <w:lvl w:ilvl="0">
      <w:start w:val="1"/>
      <w:numFmt w:val="decimal"/>
      <w:lvlText w:val="%1."/>
      <w:lvlJc w:val="left"/>
      <w:pPr>
        <w:tabs>
          <w:tab w:val="num" w:pos="283"/>
        </w:tabs>
        <w:ind w:left="283" w:hanging="283"/>
      </w:pPr>
      <w:rPr>
        <w:rFonts w:cs="Calibri" w:hint="default"/>
        <w:i w:val="0"/>
        <w:color w:val="auto"/>
      </w:rPr>
    </w:lvl>
  </w:abstractNum>
  <w:abstractNum w:abstractNumId="6" w15:restartNumberingAfterBreak="0">
    <w:nsid w:val="0000003B"/>
    <w:multiLevelType w:val="singleLevel"/>
    <w:tmpl w:val="0000003B"/>
    <w:name w:val="WW8Num59"/>
    <w:lvl w:ilvl="0">
      <w:start w:val="1"/>
      <w:numFmt w:val="decimal"/>
      <w:lvlText w:val="%1)"/>
      <w:lvlJc w:val="left"/>
      <w:pPr>
        <w:tabs>
          <w:tab w:val="num" w:pos="720"/>
        </w:tabs>
        <w:ind w:left="720" w:hanging="360"/>
      </w:pPr>
      <w:rPr>
        <w:rFonts w:cs="Calibri"/>
        <w:lang w:val="x-none"/>
      </w:rPr>
    </w:lvl>
  </w:abstractNum>
  <w:abstractNum w:abstractNumId="7" w15:restartNumberingAfterBreak="0">
    <w:nsid w:val="0000003E"/>
    <w:multiLevelType w:val="singleLevel"/>
    <w:tmpl w:val="118C7F04"/>
    <w:name w:val="WW8Num322222"/>
    <w:lvl w:ilvl="0">
      <w:start w:val="1"/>
      <w:numFmt w:val="lowerLetter"/>
      <w:lvlText w:val="%1)"/>
      <w:lvlJc w:val="left"/>
      <w:pPr>
        <w:ind w:left="720" w:hanging="360"/>
      </w:pPr>
      <w:rPr>
        <w:rFonts w:eastAsia="Calibri" w:cs="Symbol" w:hint="default"/>
        <w:sz w:val="22"/>
        <w:szCs w:val="22"/>
      </w:rPr>
    </w:lvl>
  </w:abstractNum>
  <w:abstractNum w:abstractNumId="8" w15:restartNumberingAfterBreak="0">
    <w:nsid w:val="00000040"/>
    <w:multiLevelType w:val="multilevel"/>
    <w:tmpl w:val="8F10FC22"/>
    <w:name w:val="WW8Num64"/>
    <w:lvl w:ilvl="0">
      <w:start w:val="1"/>
      <w:numFmt w:val="decimal"/>
      <w:lvlText w:val="%1)"/>
      <w:lvlJc w:val="left"/>
      <w:pPr>
        <w:tabs>
          <w:tab w:val="num" w:pos="680"/>
        </w:tabs>
        <w:ind w:left="680" w:hanging="397"/>
      </w:pPr>
      <w:rPr>
        <w:rFonts w:ascii="Arial" w:hAnsi="Arial" w:cs="Calibri" w:hint="default"/>
        <w:b w:val="0"/>
        <w:sz w:val="22"/>
        <w:szCs w:val="22"/>
        <w:lang w:val="x-none"/>
      </w:rPr>
    </w:lvl>
    <w:lvl w:ilvl="1">
      <w:start w:val="1"/>
      <w:numFmt w:val="decimal"/>
      <w:lvlText w:val="%2)"/>
      <w:lvlJc w:val="left"/>
      <w:pPr>
        <w:tabs>
          <w:tab w:val="num" w:pos="1440"/>
        </w:tabs>
        <w:ind w:left="1440" w:hanging="360"/>
      </w:pPr>
      <w:rPr>
        <w:rFonts w:ascii="Arial" w:eastAsia="Times New Roman" w:hAnsi="Arial" w:cs="Arial" w:hint="default"/>
        <w:sz w:val="22"/>
        <w:szCs w:val="22"/>
      </w:r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47"/>
    <w:multiLevelType w:val="multilevel"/>
    <w:tmpl w:val="00000047"/>
    <w:name w:val="WW8Num71"/>
    <w:lvl w:ilvl="0">
      <w:start w:val="1"/>
      <w:numFmt w:val="decimal"/>
      <w:lvlText w:val="%1."/>
      <w:lvlJc w:val="left"/>
      <w:pPr>
        <w:tabs>
          <w:tab w:val="num" w:pos="463"/>
        </w:tabs>
        <w:ind w:left="463" w:hanging="283"/>
      </w:pPr>
      <w:rPr>
        <w:rFonts w:ascii="Calibri" w:hAnsi="Calibri" w:cs="Calibri"/>
        <w:b w:val="0"/>
        <w:bCs/>
        <w:i/>
        <w:iCs/>
        <w:sz w:val="22"/>
        <w:szCs w:val="22"/>
        <w:lang w:val="pl-PL"/>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0000049"/>
    <w:multiLevelType w:val="multilevel"/>
    <w:tmpl w:val="580E8FE2"/>
    <w:name w:val="WW8Num73"/>
    <w:lvl w:ilvl="0">
      <w:start w:val="1"/>
      <w:numFmt w:val="decimal"/>
      <w:lvlText w:val="%1."/>
      <w:lvlJc w:val="left"/>
      <w:pPr>
        <w:tabs>
          <w:tab w:val="num" w:pos="360"/>
        </w:tabs>
        <w:ind w:left="360" w:hanging="360"/>
      </w:pPr>
      <w:rPr>
        <w:rFonts w:ascii="Arial" w:hAnsi="Arial" w:cs="Times New Roman" w:hint="default"/>
        <w:b w:val="0"/>
        <w:sz w:val="22"/>
        <w:szCs w:val="22"/>
        <w:lang w:val="x-none"/>
      </w:rPr>
    </w:lvl>
    <w:lvl w:ilvl="1">
      <w:start w:val="2"/>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000004B"/>
    <w:multiLevelType w:val="multilevel"/>
    <w:tmpl w:val="0724555C"/>
    <w:name w:val="WW8Num92"/>
    <w:lvl w:ilvl="0">
      <w:start w:val="2"/>
      <w:numFmt w:val="decimal"/>
      <w:lvlText w:val="%1."/>
      <w:lvlJc w:val="left"/>
      <w:pPr>
        <w:tabs>
          <w:tab w:val="num" w:pos="-426"/>
        </w:tabs>
        <w:ind w:left="283" w:hanging="283"/>
      </w:pPr>
      <w:rPr>
        <w:rFonts w:hint="default"/>
        <w:sz w:val="22"/>
        <w:szCs w:val="22"/>
      </w:rPr>
    </w:lvl>
    <w:lvl w:ilvl="1">
      <w:start w:val="1"/>
      <w:numFmt w:val="decimal"/>
      <w:lvlText w:val="%2."/>
      <w:lvlJc w:val="left"/>
      <w:pPr>
        <w:tabs>
          <w:tab w:val="num" w:pos="654"/>
        </w:tabs>
        <w:ind w:left="654" w:hanging="360"/>
      </w:pPr>
      <w:rPr>
        <w:rFonts w:hint="default"/>
        <w:sz w:val="22"/>
        <w:szCs w:val="22"/>
      </w:rPr>
    </w:lvl>
    <w:lvl w:ilvl="2">
      <w:start w:val="1"/>
      <w:numFmt w:val="decimal"/>
      <w:lvlText w:val="%3."/>
      <w:lvlJc w:val="left"/>
      <w:pPr>
        <w:tabs>
          <w:tab w:val="num" w:pos="1014"/>
        </w:tabs>
        <w:ind w:left="1014" w:hanging="360"/>
      </w:pPr>
      <w:rPr>
        <w:rFonts w:hint="default"/>
        <w:b w:val="0"/>
      </w:rPr>
    </w:lvl>
    <w:lvl w:ilvl="3">
      <w:start w:val="1"/>
      <w:numFmt w:val="decimal"/>
      <w:lvlText w:val="%4."/>
      <w:lvlJc w:val="left"/>
      <w:pPr>
        <w:tabs>
          <w:tab w:val="num" w:pos="1374"/>
        </w:tabs>
        <w:ind w:left="1374" w:hanging="360"/>
      </w:pPr>
      <w:rPr>
        <w:rFonts w:hint="default"/>
      </w:rPr>
    </w:lvl>
    <w:lvl w:ilvl="4">
      <w:start w:val="1"/>
      <w:numFmt w:val="decimal"/>
      <w:lvlText w:val="%5."/>
      <w:lvlJc w:val="left"/>
      <w:pPr>
        <w:tabs>
          <w:tab w:val="num" w:pos="1734"/>
        </w:tabs>
        <w:ind w:left="1734" w:hanging="360"/>
      </w:pPr>
      <w:rPr>
        <w:rFonts w:hint="default"/>
      </w:rPr>
    </w:lvl>
    <w:lvl w:ilvl="5">
      <w:start w:val="1"/>
      <w:numFmt w:val="decimal"/>
      <w:lvlText w:val="%6."/>
      <w:lvlJc w:val="left"/>
      <w:pPr>
        <w:tabs>
          <w:tab w:val="num" w:pos="2094"/>
        </w:tabs>
        <w:ind w:left="2094" w:hanging="360"/>
      </w:pPr>
      <w:rPr>
        <w:rFonts w:hint="default"/>
      </w:rPr>
    </w:lvl>
    <w:lvl w:ilvl="6">
      <w:start w:val="1"/>
      <w:numFmt w:val="decimal"/>
      <w:lvlText w:val="%7."/>
      <w:lvlJc w:val="left"/>
      <w:pPr>
        <w:tabs>
          <w:tab w:val="num" w:pos="2454"/>
        </w:tabs>
        <w:ind w:left="2454" w:hanging="360"/>
      </w:pPr>
      <w:rPr>
        <w:rFonts w:hint="default"/>
      </w:rPr>
    </w:lvl>
    <w:lvl w:ilvl="7">
      <w:start w:val="1"/>
      <w:numFmt w:val="decimal"/>
      <w:lvlText w:val="%8."/>
      <w:lvlJc w:val="left"/>
      <w:pPr>
        <w:tabs>
          <w:tab w:val="num" w:pos="2814"/>
        </w:tabs>
        <w:ind w:left="2814" w:hanging="360"/>
      </w:pPr>
      <w:rPr>
        <w:rFonts w:hint="default"/>
      </w:rPr>
    </w:lvl>
    <w:lvl w:ilvl="8">
      <w:start w:val="1"/>
      <w:numFmt w:val="decimal"/>
      <w:lvlText w:val="%9."/>
      <w:lvlJc w:val="left"/>
      <w:pPr>
        <w:tabs>
          <w:tab w:val="num" w:pos="3174"/>
        </w:tabs>
        <w:ind w:left="3174" w:hanging="360"/>
      </w:pPr>
      <w:rPr>
        <w:rFonts w:hint="default"/>
      </w:rPr>
    </w:lvl>
  </w:abstractNum>
  <w:abstractNum w:abstractNumId="12" w15:restartNumberingAfterBreak="0">
    <w:nsid w:val="017C29F2"/>
    <w:multiLevelType w:val="hybridMultilevel"/>
    <w:tmpl w:val="70CE0D04"/>
    <w:lvl w:ilvl="0" w:tplc="BBD67DEA">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2983F2B"/>
    <w:multiLevelType w:val="hybridMultilevel"/>
    <w:tmpl w:val="CA022C58"/>
    <w:lvl w:ilvl="0" w:tplc="A986F276">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35C0B10"/>
    <w:multiLevelType w:val="multilevel"/>
    <w:tmpl w:val="9D52C824"/>
    <w:lvl w:ilvl="0">
      <w:start w:val="1"/>
      <w:numFmt w:val="decimal"/>
      <w:lvlText w:val="%1."/>
      <w:lvlJc w:val="left"/>
      <w:pPr>
        <w:ind w:left="360" w:hanging="360"/>
      </w:pPr>
      <w:rPr>
        <w:rFonts w:hint="default"/>
        <w:b w:val="0"/>
        <w:i w:val="0"/>
        <w:color w:val="auto"/>
      </w:rPr>
    </w:lvl>
    <w:lvl w:ilvl="1">
      <w:start w:val="1"/>
      <w:numFmt w:val="decimal"/>
      <w:lvlText w:val="%2)"/>
      <w:lvlJc w:val="left"/>
      <w:pPr>
        <w:ind w:left="792" w:hanging="432"/>
      </w:pPr>
      <w:rPr>
        <w:rFonts w:ascii="Arial" w:hAnsi="Arial" w:cs="Arial" w:hint="default"/>
        <w:b w:val="0"/>
        <w:color w:val="auto"/>
        <w:sz w:val="20"/>
        <w:szCs w:val="21"/>
      </w:r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5815305"/>
    <w:multiLevelType w:val="hybridMultilevel"/>
    <w:tmpl w:val="55787556"/>
    <w:lvl w:ilvl="0" w:tplc="2F4E29F0">
      <w:start w:val="1"/>
      <w:numFmt w:val="bullet"/>
      <w:lvlText w:val=""/>
      <w:lvlJc w:val="left"/>
      <w:pPr>
        <w:ind w:left="980" w:hanging="360"/>
      </w:pPr>
      <w:rPr>
        <w:rFonts w:ascii="Symbol" w:hAnsi="Symbol" w:hint="default"/>
      </w:rPr>
    </w:lvl>
    <w:lvl w:ilvl="1" w:tplc="04150003" w:tentative="1">
      <w:start w:val="1"/>
      <w:numFmt w:val="bullet"/>
      <w:lvlText w:val="o"/>
      <w:lvlJc w:val="left"/>
      <w:pPr>
        <w:ind w:left="1700" w:hanging="360"/>
      </w:pPr>
      <w:rPr>
        <w:rFonts w:ascii="Courier New" w:hAnsi="Courier New" w:cs="Courier New" w:hint="default"/>
      </w:rPr>
    </w:lvl>
    <w:lvl w:ilvl="2" w:tplc="04150005" w:tentative="1">
      <w:start w:val="1"/>
      <w:numFmt w:val="bullet"/>
      <w:lvlText w:val=""/>
      <w:lvlJc w:val="left"/>
      <w:pPr>
        <w:ind w:left="2420" w:hanging="360"/>
      </w:pPr>
      <w:rPr>
        <w:rFonts w:ascii="Wingdings" w:hAnsi="Wingdings" w:hint="default"/>
      </w:rPr>
    </w:lvl>
    <w:lvl w:ilvl="3" w:tplc="04150001" w:tentative="1">
      <w:start w:val="1"/>
      <w:numFmt w:val="bullet"/>
      <w:lvlText w:val=""/>
      <w:lvlJc w:val="left"/>
      <w:pPr>
        <w:ind w:left="3140" w:hanging="360"/>
      </w:pPr>
      <w:rPr>
        <w:rFonts w:ascii="Symbol" w:hAnsi="Symbol" w:hint="default"/>
      </w:rPr>
    </w:lvl>
    <w:lvl w:ilvl="4" w:tplc="04150003" w:tentative="1">
      <w:start w:val="1"/>
      <w:numFmt w:val="bullet"/>
      <w:lvlText w:val="o"/>
      <w:lvlJc w:val="left"/>
      <w:pPr>
        <w:ind w:left="3860" w:hanging="360"/>
      </w:pPr>
      <w:rPr>
        <w:rFonts w:ascii="Courier New" w:hAnsi="Courier New" w:cs="Courier New" w:hint="default"/>
      </w:rPr>
    </w:lvl>
    <w:lvl w:ilvl="5" w:tplc="04150005" w:tentative="1">
      <w:start w:val="1"/>
      <w:numFmt w:val="bullet"/>
      <w:lvlText w:val=""/>
      <w:lvlJc w:val="left"/>
      <w:pPr>
        <w:ind w:left="4580" w:hanging="360"/>
      </w:pPr>
      <w:rPr>
        <w:rFonts w:ascii="Wingdings" w:hAnsi="Wingdings" w:hint="default"/>
      </w:rPr>
    </w:lvl>
    <w:lvl w:ilvl="6" w:tplc="04150001" w:tentative="1">
      <w:start w:val="1"/>
      <w:numFmt w:val="bullet"/>
      <w:lvlText w:val=""/>
      <w:lvlJc w:val="left"/>
      <w:pPr>
        <w:ind w:left="5300" w:hanging="360"/>
      </w:pPr>
      <w:rPr>
        <w:rFonts w:ascii="Symbol" w:hAnsi="Symbol" w:hint="default"/>
      </w:rPr>
    </w:lvl>
    <w:lvl w:ilvl="7" w:tplc="04150003" w:tentative="1">
      <w:start w:val="1"/>
      <w:numFmt w:val="bullet"/>
      <w:lvlText w:val="o"/>
      <w:lvlJc w:val="left"/>
      <w:pPr>
        <w:ind w:left="6020" w:hanging="360"/>
      </w:pPr>
      <w:rPr>
        <w:rFonts w:ascii="Courier New" w:hAnsi="Courier New" w:cs="Courier New" w:hint="default"/>
      </w:rPr>
    </w:lvl>
    <w:lvl w:ilvl="8" w:tplc="04150005" w:tentative="1">
      <w:start w:val="1"/>
      <w:numFmt w:val="bullet"/>
      <w:lvlText w:val=""/>
      <w:lvlJc w:val="left"/>
      <w:pPr>
        <w:ind w:left="6740" w:hanging="360"/>
      </w:pPr>
      <w:rPr>
        <w:rFonts w:ascii="Wingdings" w:hAnsi="Wingdings" w:hint="default"/>
      </w:rPr>
    </w:lvl>
  </w:abstractNum>
  <w:abstractNum w:abstractNumId="16" w15:restartNumberingAfterBreak="0">
    <w:nsid w:val="09EC4BB9"/>
    <w:multiLevelType w:val="multilevel"/>
    <w:tmpl w:val="ECDEA52C"/>
    <w:name w:val="WW8Num502"/>
    <w:lvl w:ilvl="0">
      <w:start w:val="3"/>
      <w:numFmt w:val="lowerLetter"/>
      <w:lvlText w:val="%1)"/>
      <w:lvlJc w:val="left"/>
      <w:pPr>
        <w:tabs>
          <w:tab w:val="num" w:pos="1070"/>
        </w:tabs>
        <w:ind w:left="1070" w:hanging="360"/>
      </w:pPr>
      <w:rPr>
        <w:rFonts w:ascii="Calibri" w:hAnsi="Calibri" w:cs="Calibri" w:hint="default"/>
        <w:b w:val="0"/>
        <w:sz w:val="22"/>
        <w:szCs w:val="22"/>
      </w:rPr>
    </w:lvl>
    <w:lvl w:ilvl="1">
      <w:start w:val="2"/>
      <w:numFmt w:val="decimal"/>
      <w:lvlText w:val="%2."/>
      <w:lvlJc w:val="left"/>
      <w:pPr>
        <w:tabs>
          <w:tab w:val="num" w:pos="710"/>
        </w:tabs>
        <w:ind w:left="710" w:hanging="360"/>
      </w:pPr>
      <w:rPr>
        <w:rFonts w:cs="Calibri" w:hint="default"/>
        <w:b w:val="0"/>
      </w:rPr>
    </w:lvl>
    <w:lvl w:ilvl="2">
      <w:start w:val="1"/>
      <w:numFmt w:val="decimal"/>
      <w:lvlText w:val="%3)"/>
      <w:lvlJc w:val="left"/>
      <w:pPr>
        <w:tabs>
          <w:tab w:val="num" w:pos="1278"/>
        </w:tabs>
        <w:ind w:left="1278" w:hanging="360"/>
      </w:pPr>
      <w:rPr>
        <w:rFonts w:hint="default"/>
      </w:rPr>
    </w:lvl>
    <w:lvl w:ilvl="3">
      <w:start w:val="8"/>
      <w:numFmt w:val="decimal"/>
      <w:lvlText w:val="%4"/>
      <w:lvlJc w:val="left"/>
      <w:pPr>
        <w:tabs>
          <w:tab w:val="num" w:pos="0"/>
        </w:tabs>
        <w:ind w:left="3590" w:hanging="360"/>
      </w:pPr>
      <w:rPr>
        <w:rFonts w:ascii="Calibri" w:hAnsi="Calibri" w:cs="Calibri" w:hint="default"/>
        <w:b w:val="0"/>
        <w:sz w:val="22"/>
        <w:szCs w:val="22"/>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17" w15:restartNumberingAfterBreak="0">
    <w:nsid w:val="0FBD046D"/>
    <w:multiLevelType w:val="hybridMultilevel"/>
    <w:tmpl w:val="3ABEE1F0"/>
    <w:lvl w:ilvl="0" w:tplc="43E4F4A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166378E1"/>
    <w:multiLevelType w:val="hybridMultilevel"/>
    <w:tmpl w:val="41689C96"/>
    <w:lvl w:ilvl="0" w:tplc="A9628C2A">
      <w:start w:val="1"/>
      <w:numFmt w:val="decimal"/>
      <w:lvlText w:val="%1."/>
      <w:lvlJc w:val="left"/>
      <w:pPr>
        <w:tabs>
          <w:tab w:val="num" w:pos="282"/>
        </w:tabs>
        <w:ind w:left="282" w:hanging="283"/>
      </w:pPr>
    </w:lvl>
    <w:lvl w:ilvl="1" w:tplc="04150019">
      <w:start w:val="1"/>
      <w:numFmt w:val="lowerLetter"/>
      <w:lvlText w:val="%2."/>
      <w:lvlJc w:val="left"/>
      <w:pPr>
        <w:tabs>
          <w:tab w:val="num" w:pos="1439"/>
        </w:tabs>
        <w:ind w:left="1439" w:hanging="360"/>
      </w:pPr>
    </w:lvl>
    <w:lvl w:ilvl="2" w:tplc="0415001B" w:tentative="1">
      <w:start w:val="1"/>
      <w:numFmt w:val="lowerRoman"/>
      <w:lvlText w:val="%3."/>
      <w:lvlJc w:val="right"/>
      <w:pPr>
        <w:tabs>
          <w:tab w:val="num" w:pos="2159"/>
        </w:tabs>
        <w:ind w:left="2159" w:hanging="180"/>
      </w:pPr>
    </w:lvl>
    <w:lvl w:ilvl="3" w:tplc="0415000F" w:tentative="1">
      <w:start w:val="1"/>
      <w:numFmt w:val="decimal"/>
      <w:lvlText w:val="%4."/>
      <w:lvlJc w:val="left"/>
      <w:pPr>
        <w:tabs>
          <w:tab w:val="num" w:pos="2879"/>
        </w:tabs>
        <w:ind w:left="2879" w:hanging="360"/>
      </w:pPr>
    </w:lvl>
    <w:lvl w:ilvl="4" w:tplc="04150019" w:tentative="1">
      <w:start w:val="1"/>
      <w:numFmt w:val="lowerLetter"/>
      <w:lvlText w:val="%5."/>
      <w:lvlJc w:val="left"/>
      <w:pPr>
        <w:tabs>
          <w:tab w:val="num" w:pos="3599"/>
        </w:tabs>
        <w:ind w:left="3599" w:hanging="360"/>
      </w:pPr>
    </w:lvl>
    <w:lvl w:ilvl="5" w:tplc="0415001B" w:tentative="1">
      <w:start w:val="1"/>
      <w:numFmt w:val="lowerRoman"/>
      <w:lvlText w:val="%6."/>
      <w:lvlJc w:val="right"/>
      <w:pPr>
        <w:tabs>
          <w:tab w:val="num" w:pos="4319"/>
        </w:tabs>
        <w:ind w:left="4319" w:hanging="180"/>
      </w:pPr>
    </w:lvl>
    <w:lvl w:ilvl="6" w:tplc="0415000F" w:tentative="1">
      <w:start w:val="1"/>
      <w:numFmt w:val="decimal"/>
      <w:lvlText w:val="%7."/>
      <w:lvlJc w:val="left"/>
      <w:pPr>
        <w:tabs>
          <w:tab w:val="num" w:pos="5039"/>
        </w:tabs>
        <w:ind w:left="5039" w:hanging="360"/>
      </w:pPr>
    </w:lvl>
    <w:lvl w:ilvl="7" w:tplc="04150019" w:tentative="1">
      <w:start w:val="1"/>
      <w:numFmt w:val="lowerLetter"/>
      <w:lvlText w:val="%8."/>
      <w:lvlJc w:val="left"/>
      <w:pPr>
        <w:tabs>
          <w:tab w:val="num" w:pos="5759"/>
        </w:tabs>
        <w:ind w:left="5759" w:hanging="360"/>
      </w:pPr>
    </w:lvl>
    <w:lvl w:ilvl="8" w:tplc="0415001B" w:tentative="1">
      <w:start w:val="1"/>
      <w:numFmt w:val="lowerRoman"/>
      <w:lvlText w:val="%9."/>
      <w:lvlJc w:val="right"/>
      <w:pPr>
        <w:tabs>
          <w:tab w:val="num" w:pos="6479"/>
        </w:tabs>
        <w:ind w:left="6479" w:hanging="180"/>
      </w:pPr>
    </w:lvl>
  </w:abstractNum>
  <w:abstractNum w:abstractNumId="19" w15:restartNumberingAfterBreak="0">
    <w:nsid w:val="1C9B1638"/>
    <w:multiLevelType w:val="hybridMultilevel"/>
    <w:tmpl w:val="402EAA30"/>
    <w:lvl w:ilvl="0" w:tplc="9A380678">
      <w:start w:val="1"/>
      <w:numFmt w:val="decimal"/>
      <w:lvlText w:val="%1."/>
      <w:lvlJc w:val="left"/>
      <w:pPr>
        <w:ind w:left="360" w:hanging="360"/>
      </w:pPr>
      <w:rPr>
        <w:rFonts w:ascii="Arial" w:hAnsi="Arial" w:cs="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1D242021"/>
    <w:multiLevelType w:val="hybridMultilevel"/>
    <w:tmpl w:val="7F0460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BAB0239"/>
    <w:multiLevelType w:val="hybridMultilevel"/>
    <w:tmpl w:val="A55C6D9A"/>
    <w:lvl w:ilvl="0" w:tplc="22F4764A">
      <w:start w:val="8"/>
      <w:numFmt w:val="decimal"/>
      <w:lvlText w:val="%1."/>
      <w:lvlJc w:val="left"/>
      <w:pPr>
        <w:ind w:left="360" w:hanging="360"/>
      </w:pPr>
      <w:rPr>
        <w:rFonts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C7779E9"/>
    <w:multiLevelType w:val="hybridMultilevel"/>
    <w:tmpl w:val="447A85B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DF132BE"/>
    <w:multiLevelType w:val="multilevel"/>
    <w:tmpl w:val="79CE5FE8"/>
    <w:lvl w:ilvl="0">
      <w:start w:val="1"/>
      <w:numFmt w:val="decimal"/>
      <w:lvlText w:val="%1."/>
      <w:lvlJc w:val="left"/>
      <w:pPr>
        <w:tabs>
          <w:tab w:val="num" w:pos="360"/>
        </w:tabs>
        <w:ind w:left="360" w:hanging="360"/>
      </w:pPr>
      <w:rPr>
        <w:rFonts w:hint="default"/>
        <w:b w:val="0"/>
      </w:rPr>
    </w:lvl>
    <w:lvl w:ilvl="1">
      <w:start w:val="6"/>
      <w:numFmt w:val="decimal"/>
      <w:lvlText w:val="%2."/>
      <w:lvlJc w:val="left"/>
      <w:pPr>
        <w:tabs>
          <w:tab w:val="num" w:pos="360"/>
        </w:tabs>
        <w:ind w:left="360" w:hanging="360"/>
      </w:pPr>
      <w:rPr>
        <w:rFonts w:hint="default"/>
        <w:b w:val="0"/>
      </w:rPr>
    </w:lvl>
    <w:lvl w:ilvl="2">
      <w:start w:val="1"/>
      <w:numFmt w:val="lowerRoman"/>
      <w:lvlText w:val="%3."/>
      <w:lvlJc w:val="right"/>
      <w:pPr>
        <w:tabs>
          <w:tab w:val="num" w:pos="1080"/>
        </w:tabs>
        <w:ind w:left="1080" w:hanging="18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right"/>
      <w:pPr>
        <w:tabs>
          <w:tab w:val="num" w:pos="3240"/>
        </w:tabs>
        <w:ind w:left="3240" w:hanging="180"/>
      </w:pPr>
      <w:rPr>
        <w:rFonts w:hint="default"/>
      </w:rPr>
    </w:lvl>
    <w:lvl w:ilvl="6">
      <w:start w:val="1"/>
      <w:numFmt w:val="decimal"/>
      <w:lvlText w:val="%7."/>
      <w:lvlJc w:val="left"/>
      <w:pPr>
        <w:tabs>
          <w:tab w:val="num" w:pos="3960"/>
        </w:tabs>
        <w:ind w:left="3960" w:hanging="360"/>
      </w:pPr>
      <w:rPr>
        <w:rFonts w:hint="default"/>
      </w:rPr>
    </w:lvl>
    <w:lvl w:ilvl="7">
      <w:start w:val="1"/>
      <w:numFmt w:val="lowerLetter"/>
      <w:lvlText w:val="%8."/>
      <w:lvlJc w:val="left"/>
      <w:pPr>
        <w:tabs>
          <w:tab w:val="num" w:pos="4680"/>
        </w:tabs>
        <w:ind w:left="4680" w:hanging="360"/>
      </w:pPr>
      <w:rPr>
        <w:rFonts w:hint="default"/>
      </w:rPr>
    </w:lvl>
    <w:lvl w:ilvl="8">
      <w:start w:val="1"/>
      <w:numFmt w:val="lowerRoman"/>
      <w:lvlText w:val="%9."/>
      <w:lvlJc w:val="right"/>
      <w:pPr>
        <w:tabs>
          <w:tab w:val="num" w:pos="5400"/>
        </w:tabs>
        <w:ind w:left="5400" w:hanging="180"/>
      </w:pPr>
      <w:rPr>
        <w:rFonts w:hint="default"/>
      </w:rPr>
    </w:lvl>
  </w:abstractNum>
  <w:abstractNum w:abstractNumId="24" w15:restartNumberingAfterBreak="0">
    <w:nsid w:val="2EFE0410"/>
    <w:multiLevelType w:val="hybridMultilevel"/>
    <w:tmpl w:val="1F623D68"/>
    <w:lvl w:ilvl="0" w:tplc="26920A28">
      <w:start w:val="3"/>
      <w:numFmt w:val="decimal"/>
      <w:lvlText w:val="%1)"/>
      <w:lvlJc w:val="left"/>
      <w:pPr>
        <w:ind w:left="720" w:hanging="360"/>
      </w:pPr>
      <w:rPr>
        <w:rFonts w:ascii="Arial" w:hAnsi="Arial" w:cs="Arial" w:hint="default"/>
        <w:b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31572F1"/>
    <w:multiLevelType w:val="singleLevel"/>
    <w:tmpl w:val="494EBB76"/>
    <w:lvl w:ilvl="0">
      <w:start w:val="1"/>
      <w:numFmt w:val="decimal"/>
      <w:lvlText w:val="%1."/>
      <w:lvlJc w:val="left"/>
      <w:pPr>
        <w:tabs>
          <w:tab w:val="num" w:pos="360"/>
        </w:tabs>
        <w:ind w:left="360" w:hanging="360"/>
      </w:pPr>
      <w:rPr>
        <w:rFonts w:cs="Calibri"/>
        <w:b w:val="0"/>
        <w:i w:val="0"/>
        <w:color w:val="auto"/>
        <w:lang w:val="pl-PL"/>
      </w:rPr>
    </w:lvl>
  </w:abstractNum>
  <w:abstractNum w:abstractNumId="26" w15:restartNumberingAfterBreak="0">
    <w:nsid w:val="358E36F2"/>
    <w:multiLevelType w:val="hybridMultilevel"/>
    <w:tmpl w:val="528A066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BD5196C"/>
    <w:multiLevelType w:val="hybridMultilevel"/>
    <w:tmpl w:val="04F22DFC"/>
    <w:name w:val="WW8Num322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D6A4F4E"/>
    <w:multiLevelType w:val="hybridMultilevel"/>
    <w:tmpl w:val="6D4EBA46"/>
    <w:lvl w:ilvl="0" w:tplc="C1E62834">
      <w:start w:val="1"/>
      <w:numFmt w:val="decimal"/>
      <w:lvlText w:val="%1)"/>
      <w:lvlJc w:val="left"/>
      <w:pPr>
        <w:ind w:left="360" w:hanging="360"/>
      </w:pPr>
      <w:rPr>
        <w:rFonts w:ascii="Arial" w:hAnsi="Arial" w:cs="Arial" w:hint="default"/>
        <w:b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8FB17ED"/>
    <w:multiLevelType w:val="hybridMultilevel"/>
    <w:tmpl w:val="1AC09C76"/>
    <w:lvl w:ilvl="0" w:tplc="04150011">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0" w15:restartNumberingAfterBreak="0">
    <w:nsid w:val="49CD7CD8"/>
    <w:multiLevelType w:val="hybridMultilevel"/>
    <w:tmpl w:val="A050CC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0E4EB1"/>
    <w:multiLevelType w:val="multilevel"/>
    <w:tmpl w:val="F00214D8"/>
    <w:name w:val="WW8Num734"/>
    <w:lvl w:ilvl="0">
      <w:start w:val="6"/>
      <w:numFmt w:val="decimal"/>
      <w:lvlText w:val="%1."/>
      <w:lvlJc w:val="left"/>
      <w:pPr>
        <w:tabs>
          <w:tab w:val="num" w:pos="360"/>
        </w:tabs>
        <w:ind w:left="360" w:hanging="360"/>
      </w:pPr>
      <w:rPr>
        <w:rFonts w:ascii="Arial" w:hAnsi="Arial" w:cs="Arial" w:hint="default"/>
        <w:b w:val="0"/>
        <w:sz w:val="22"/>
        <w:szCs w:val="22"/>
      </w:rPr>
    </w:lvl>
    <w:lvl w:ilvl="1">
      <w:start w:val="2"/>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2" w15:restartNumberingAfterBreak="0">
    <w:nsid w:val="4A8D598D"/>
    <w:multiLevelType w:val="hybridMultilevel"/>
    <w:tmpl w:val="429CCB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C483BC3"/>
    <w:multiLevelType w:val="hybridMultilevel"/>
    <w:tmpl w:val="7BACF44C"/>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D336244"/>
    <w:multiLevelType w:val="hybridMultilevel"/>
    <w:tmpl w:val="D46A992C"/>
    <w:lvl w:ilvl="0" w:tplc="8DB26EE0">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68B57B2"/>
    <w:multiLevelType w:val="hybridMultilevel"/>
    <w:tmpl w:val="3BC66AD2"/>
    <w:lvl w:ilvl="0" w:tplc="888CCD3A">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72E3B39"/>
    <w:multiLevelType w:val="hybridMultilevel"/>
    <w:tmpl w:val="85A2F9DC"/>
    <w:lvl w:ilvl="0" w:tplc="12DA7528">
      <w:start w:val="1"/>
      <w:numFmt w:val="decimal"/>
      <w:lvlText w:val="%1."/>
      <w:lvlJc w:val="left"/>
      <w:pPr>
        <w:tabs>
          <w:tab w:val="num" w:pos="360"/>
        </w:tabs>
        <w:ind w:left="340" w:hanging="340"/>
      </w:pPr>
      <w:rPr>
        <w:rFonts w:ascii="Arial" w:hAnsi="Arial"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C032517"/>
    <w:multiLevelType w:val="hybridMultilevel"/>
    <w:tmpl w:val="6660EC8A"/>
    <w:lvl w:ilvl="0" w:tplc="12221E84">
      <w:start w:val="23"/>
      <w:numFmt w:val="decimal"/>
      <w:lvlText w:val="%1."/>
      <w:lvlJc w:val="left"/>
      <w:pPr>
        <w:ind w:left="360" w:hanging="360"/>
      </w:pPr>
      <w:rPr>
        <w:rFonts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42F2958"/>
    <w:multiLevelType w:val="hybridMultilevel"/>
    <w:tmpl w:val="98D80240"/>
    <w:lvl w:ilvl="0" w:tplc="CAEEA4AA">
      <w:start w:val="1"/>
      <w:numFmt w:val="decimal"/>
      <w:lvlText w:val="%1)"/>
      <w:lvlJc w:val="left"/>
      <w:pPr>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4FF6512"/>
    <w:multiLevelType w:val="hybridMultilevel"/>
    <w:tmpl w:val="53A65CCA"/>
    <w:lvl w:ilvl="0" w:tplc="CA5236BE">
      <w:start w:val="1"/>
      <w:numFmt w:val="decimal"/>
      <w:lvlText w:val="%1)"/>
      <w:lvlJc w:val="left"/>
      <w:pPr>
        <w:ind w:left="720" w:hanging="360"/>
      </w:pPr>
      <w:rPr>
        <w:rFonts w:ascii="Arial" w:hAnsi="Arial" w:cs="Arial" w:hint="default"/>
        <w:b w:val="0"/>
        <w:sz w:val="20"/>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9650D24"/>
    <w:multiLevelType w:val="multilevel"/>
    <w:tmpl w:val="00000047"/>
    <w:lvl w:ilvl="0">
      <w:start w:val="1"/>
      <w:numFmt w:val="decimal"/>
      <w:lvlText w:val="%1."/>
      <w:lvlJc w:val="left"/>
      <w:pPr>
        <w:tabs>
          <w:tab w:val="num" w:pos="463"/>
        </w:tabs>
        <w:ind w:left="463" w:hanging="283"/>
      </w:pPr>
      <w:rPr>
        <w:rFonts w:ascii="Calibri" w:hAnsi="Calibri" w:cs="Calibri"/>
        <w:b w:val="0"/>
        <w:bCs/>
        <w:i/>
        <w:iCs/>
        <w:sz w:val="22"/>
        <w:szCs w:val="22"/>
        <w:lang w:val="pl-PL"/>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6BDB7DC1"/>
    <w:multiLevelType w:val="multilevel"/>
    <w:tmpl w:val="095A0BC2"/>
    <w:lvl w:ilvl="0">
      <w:start w:val="1"/>
      <w:numFmt w:val="decimal"/>
      <w:lvlText w:val="%1."/>
      <w:lvlJc w:val="left"/>
      <w:pPr>
        <w:ind w:left="360" w:hanging="360"/>
      </w:pPr>
      <w:rPr>
        <w:rFonts w:hint="default"/>
        <w:b w:val="0"/>
        <w:i w:val="0"/>
        <w:color w:val="auto"/>
      </w:rPr>
    </w:lvl>
    <w:lvl w:ilvl="1">
      <w:start w:val="1"/>
      <w:numFmt w:val="decimal"/>
      <w:lvlText w:val="%2)"/>
      <w:lvlJc w:val="left"/>
      <w:pPr>
        <w:ind w:left="792" w:hanging="432"/>
      </w:pPr>
      <w:rPr>
        <w:rFonts w:ascii="Arial" w:hAnsi="Arial" w:cs="Arial" w:hint="default"/>
        <w:b w:val="0"/>
        <w:color w:val="auto"/>
        <w:sz w:val="22"/>
        <w:szCs w:val="22"/>
      </w:r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D0528C1"/>
    <w:multiLevelType w:val="hybridMultilevel"/>
    <w:tmpl w:val="155256F6"/>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2B14D7D"/>
    <w:multiLevelType w:val="hybridMultilevel"/>
    <w:tmpl w:val="F9D87264"/>
    <w:lvl w:ilvl="0" w:tplc="04150011">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4" w15:restartNumberingAfterBreak="0">
    <w:nsid w:val="764C01FA"/>
    <w:multiLevelType w:val="hybridMultilevel"/>
    <w:tmpl w:val="25A22C4C"/>
    <w:name w:val="WW8Num7342"/>
    <w:lvl w:ilvl="0" w:tplc="8138C018">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AB07AE8"/>
    <w:multiLevelType w:val="hybridMultilevel"/>
    <w:tmpl w:val="B8ECE66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7ADB7423"/>
    <w:multiLevelType w:val="hybridMultilevel"/>
    <w:tmpl w:val="5994ED4E"/>
    <w:lvl w:ilvl="0" w:tplc="32C63078">
      <w:start w:val="5"/>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C4A085C"/>
    <w:multiLevelType w:val="hybridMultilevel"/>
    <w:tmpl w:val="5138695E"/>
    <w:lvl w:ilvl="0" w:tplc="A7EC95BA">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7D4A5F86"/>
    <w:multiLevelType w:val="hybridMultilevel"/>
    <w:tmpl w:val="52CE3C9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3"/>
  </w:num>
  <w:num w:numId="2">
    <w:abstractNumId w:val="42"/>
  </w:num>
  <w:num w:numId="3">
    <w:abstractNumId w:val="13"/>
  </w:num>
  <w:num w:numId="4">
    <w:abstractNumId w:val="20"/>
  </w:num>
  <w:num w:numId="5">
    <w:abstractNumId w:val="0"/>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23"/>
  </w:num>
  <w:num w:numId="18">
    <w:abstractNumId w:val="27"/>
  </w:num>
  <w:num w:numId="19">
    <w:abstractNumId w:val="12"/>
  </w:num>
  <w:num w:numId="20">
    <w:abstractNumId w:val="17"/>
  </w:num>
  <w:num w:numId="21">
    <w:abstractNumId w:val="25"/>
  </w:num>
  <w:num w:numId="22">
    <w:abstractNumId w:val="18"/>
  </w:num>
  <w:num w:numId="23">
    <w:abstractNumId w:val="36"/>
  </w:num>
  <w:num w:numId="24">
    <w:abstractNumId w:val="19"/>
  </w:num>
  <w:num w:numId="25">
    <w:abstractNumId w:val="43"/>
  </w:num>
  <w:num w:numId="26">
    <w:abstractNumId w:val="29"/>
  </w:num>
  <w:num w:numId="27">
    <w:abstractNumId w:val="34"/>
  </w:num>
  <w:num w:numId="28">
    <w:abstractNumId w:val="32"/>
  </w:num>
  <w:num w:numId="29">
    <w:abstractNumId w:val="31"/>
  </w:num>
  <w:num w:numId="30">
    <w:abstractNumId w:val="16"/>
  </w:num>
  <w:num w:numId="31">
    <w:abstractNumId w:val="21"/>
  </w:num>
  <w:num w:numId="32">
    <w:abstractNumId w:val="37"/>
  </w:num>
  <w:num w:numId="33">
    <w:abstractNumId w:val="22"/>
  </w:num>
  <w:num w:numId="34">
    <w:abstractNumId w:val="26"/>
  </w:num>
  <w:num w:numId="35">
    <w:abstractNumId w:val="47"/>
  </w:num>
  <w:num w:numId="36">
    <w:abstractNumId w:val="35"/>
  </w:num>
  <w:num w:numId="37">
    <w:abstractNumId w:val="46"/>
  </w:num>
  <w:num w:numId="38">
    <w:abstractNumId w:val="44"/>
  </w:num>
  <w:num w:numId="39">
    <w:abstractNumId w:val="45"/>
  </w:num>
  <w:num w:numId="40">
    <w:abstractNumId w:val="39"/>
  </w:num>
  <w:num w:numId="41">
    <w:abstractNumId w:val="48"/>
  </w:num>
  <w:num w:numId="42">
    <w:abstractNumId w:val="41"/>
  </w:num>
  <w:num w:numId="43">
    <w:abstractNumId w:val="14"/>
  </w:num>
  <w:num w:numId="44">
    <w:abstractNumId w:val="30"/>
  </w:num>
  <w:num w:numId="45">
    <w:abstractNumId w:val="38"/>
  </w:num>
  <w:num w:numId="46">
    <w:abstractNumId w:val="24"/>
  </w:num>
  <w:num w:numId="47">
    <w:abstractNumId w:val="40"/>
  </w:num>
  <w:num w:numId="48">
    <w:abstractNumId w:val="28"/>
  </w:num>
  <w:num w:numId="4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576"/>
    <w:rsid w:val="00002FD4"/>
    <w:rsid w:val="00083524"/>
    <w:rsid w:val="000A7ED3"/>
    <w:rsid w:val="000C0251"/>
    <w:rsid w:val="00100D7A"/>
    <w:rsid w:val="00117928"/>
    <w:rsid w:val="00141D7E"/>
    <w:rsid w:val="00144C28"/>
    <w:rsid w:val="00145CE7"/>
    <w:rsid w:val="00160BDC"/>
    <w:rsid w:val="00161AAD"/>
    <w:rsid w:val="0018628A"/>
    <w:rsid w:val="00197129"/>
    <w:rsid w:val="001A460A"/>
    <w:rsid w:val="001C3EB4"/>
    <w:rsid w:val="001C55A7"/>
    <w:rsid w:val="001E0512"/>
    <w:rsid w:val="001E6289"/>
    <w:rsid w:val="00242AD9"/>
    <w:rsid w:val="00272818"/>
    <w:rsid w:val="00273884"/>
    <w:rsid w:val="002C21C3"/>
    <w:rsid w:val="002D1D56"/>
    <w:rsid w:val="002D44B5"/>
    <w:rsid w:val="002D696B"/>
    <w:rsid w:val="002E5FBC"/>
    <w:rsid w:val="00341701"/>
    <w:rsid w:val="00345B6D"/>
    <w:rsid w:val="003769D3"/>
    <w:rsid w:val="00381E9D"/>
    <w:rsid w:val="003A59F2"/>
    <w:rsid w:val="00403368"/>
    <w:rsid w:val="004067B3"/>
    <w:rsid w:val="004215CA"/>
    <w:rsid w:val="004725FC"/>
    <w:rsid w:val="004773D0"/>
    <w:rsid w:val="004D6FA0"/>
    <w:rsid w:val="004F08E2"/>
    <w:rsid w:val="004F0FF5"/>
    <w:rsid w:val="00511A75"/>
    <w:rsid w:val="005916C8"/>
    <w:rsid w:val="005A21B3"/>
    <w:rsid w:val="005B1C4C"/>
    <w:rsid w:val="005B30D6"/>
    <w:rsid w:val="005C5F75"/>
    <w:rsid w:val="005F3C09"/>
    <w:rsid w:val="005F57E1"/>
    <w:rsid w:val="005F7C40"/>
    <w:rsid w:val="00637003"/>
    <w:rsid w:val="006577A1"/>
    <w:rsid w:val="006759FE"/>
    <w:rsid w:val="00683FCE"/>
    <w:rsid w:val="006862F7"/>
    <w:rsid w:val="006A3962"/>
    <w:rsid w:val="006A7B66"/>
    <w:rsid w:val="006D219E"/>
    <w:rsid w:val="006D5E74"/>
    <w:rsid w:val="006D7C1C"/>
    <w:rsid w:val="006E014E"/>
    <w:rsid w:val="006F183D"/>
    <w:rsid w:val="0072541A"/>
    <w:rsid w:val="00750F57"/>
    <w:rsid w:val="0075494C"/>
    <w:rsid w:val="00793504"/>
    <w:rsid w:val="007E335C"/>
    <w:rsid w:val="00815573"/>
    <w:rsid w:val="00821712"/>
    <w:rsid w:val="008414F2"/>
    <w:rsid w:val="00866C6D"/>
    <w:rsid w:val="008775D2"/>
    <w:rsid w:val="008F6E76"/>
    <w:rsid w:val="00953EF8"/>
    <w:rsid w:val="00982506"/>
    <w:rsid w:val="009A0E82"/>
    <w:rsid w:val="00A305B8"/>
    <w:rsid w:val="00A528A9"/>
    <w:rsid w:val="00A940B8"/>
    <w:rsid w:val="00B92210"/>
    <w:rsid w:val="00BB6EA1"/>
    <w:rsid w:val="00BC73AA"/>
    <w:rsid w:val="00C034F7"/>
    <w:rsid w:val="00C123DA"/>
    <w:rsid w:val="00C22C00"/>
    <w:rsid w:val="00C47AF1"/>
    <w:rsid w:val="00C7630F"/>
    <w:rsid w:val="00C82593"/>
    <w:rsid w:val="00C951DF"/>
    <w:rsid w:val="00C9745D"/>
    <w:rsid w:val="00CD2C2A"/>
    <w:rsid w:val="00CF4131"/>
    <w:rsid w:val="00CF425F"/>
    <w:rsid w:val="00CF7937"/>
    <w:rsid w:val="00D21A49"/>
    <w:rsid w:val="00D22E8E"/>
    <w:rsid w:val="00D92063"/>
    <w:rsid w:val="00D962B1"/>
    <w:rsid w:val="00D9749A"/>
    <w:rsid w:val="00E07AFF"/>
    <w:rsid w:val="00E07B73"/>
    <w:rsid w:val="00E33576"/>
    <w:rsid w:val="00E3453A"/>
    <w:rsid w:val="00E76C26"/>
    <w:rsid w:val="00EF1324"/>
    <w:rsid w:val="00F32CE1"/>
    <w:rsid w:val="00FA1F75"/>
    <w:rsid w:val="00FB1C0D"/>
    <w:rsid w:val="00FC6880"/>
    <w:rsid w:val="00FE1194"/>
    <w:rsid w:val="00FE1DF6"/>
    <w:rsid w:val="00FE52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C78EBA-84F2-4369-9D41-10DDB7501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E051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E0512"/>
  </w:style>
  <w:style w:type="paragraph" w:styleId="Stopka">
    <w:name w:val="footer"/>
    <w:basedOn w:val="Normalny"/>
    <w:link w:val="StopkaZnak"/>
    <w:uiPriority w:val="99"/>
    <w:unhideWhenUsed/>
    <w:rsid w:val="001E051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E0512"/>
  </w:style>
  <w:style w:type="paragraph" w:styleId="Tekstdymka">
    <w:name w:val="Balloon Text"/>
    <w:basedOn w:val="Normalny"/>
    <w:link w:val="TekstdymkaZnak"/>
    <w:uiPriority w:val="99"/>
    <w:semiHidden/>
    <w:unhideWhenUsed/>
    <w:rsid w:val="00C9745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9745D"/>
    <w:rPr>
      <w:rFonts w:ascii="Segoe UI" w:hAnsi="Segoe UI" w:cs="Segoe UI"/>
      <w:sz w:val="18"/>
      <w:szCs w:val="18"/>
    </w:rPr>
  </w:style>
  <w:style w:type="paragraph" w:styleId="Akapitzlist">
    <w:name w:val="List Paragraph"/>
    <w:basedOn w:val="Normalny"/>
    <w:uiPriority w:val="34"/>
    <w:qFormat/>
    <w:rsid w:val="00F32C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1642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tryncz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D9ECDD-0419-4F09-9423-1162AC79A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504</TotalTime>
  <Pages>14</Pages>
  <Words>5787</Words>
  <Characters>34728</Characters>
  <Application>Microsoft Office Word</Application>
  <DocSecurity>0</DocSecurity>
  <Lines>289</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Kasia1</dc:creator>
  <cp:keywords/>
  <dc:description/>
  <cp:lastModifiedBy>pracownik</cp:lastModifiedBy>
  <cp:revision>59</cp:revision>
  <cp:lastPrinted>2026-01-09T12:48:00Z</cp:lastPrinted>
  <dcterms:created xsi:type="dcterms:W3CDTF">2023-02-13T08:04:00Z</dcterms:created>
  <dcterms:modified xsi:type="dcterms:W3CDTF">2026-01-16T12:42:00Z</dcterms:modified>
</cp:coreProperties>
</file>